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559" w:rsidRPr="003F6F52" w:rsidRDefault="000D6559" w:rsidP="000D6559">
      <w:pPr>
        <w:spacing w:line="360" w:lineRule="auto"/>
        <w:jc w:val="right"/>
        <w:rPr>
          <w:rFonts w:ascii="Tahoma" w:hAnsi="Tahoma" w:cs="Tahoma"/>
          <w:b/>
          <w:color w:val="000000" w:themeColor="text1"/>
          <w:sz w:val="20"/>
          <w:szCs w:val="20"/>
        </w:rPr>
      </w:pPr>
      <w:r w:rsidRPr="003F6F52">
        <w:rPr>
          <w:rFonts w:ascii="Tahoma" w:hAnsi="Tahoma" w:cs="Tahoma"/>
          <w:b/>
          <w:color w:val="000000" w:themeColor="text1"/>
          <w:sz w:val="20"/>
          <w:szCs w:val="20"/>
        </w:rPr>
        <w:t>Приложение №</w:t>
      </w:r>
      <w:r w:rsidR="00E768DE" w:rsidRPr="003F6F52">
        <w:rPr>
          <w:rFonts w:ascii="Tahoma" w:hAnsi="Tahoma" w:cs="Tahoma"/>
          <w:b/>
          <w:color w:val="000000" w:themeColor="text1"/>
          <w:sz w:val="20"/>
          <w:szCs w:val="20"/>
        </w:rPr>
        <w:t xml:space="preserve"> </w:t>
      </w:r>
      <w:r w:rsidRPr="003F6F52">
        <w:rPr>
          <w:rFonts w:ascii="Tahoma" w:hAnsi="Tahoma" w:cs="Tahoma"/>
          <w:b/>
          <w:color w:val="000000" w:themeColor="text1"/>
          <w:sz w:val="20"/>
          <w:szCs w:val="20"/>
        </w:rPr>
        <w:t>4</w:t>
      </w:r>
    </w:p>
    <w:p w:rsidR="00E768DE" w:rsidRPr="003F6F52" w:rsidRDefault="00CE172C" w:rsidP="000D6559">
      <w:pPr>
        <w:spacing w:line="360" w:lineRule="auto"/>
        <w:jc w:val="right"/>
        <w:rPr>
          <w:rFonts w:ascii="Tahoma" w:hAnsi="Tahoma" w:cs="Tahoma"/>
          <w:color w:val="000000" w:themeColor="text1"/>
          <w:sz w:val="20"/>
          <w:szCs w:val="20"/>
        </w:rPr>
      </w:pPr>
      <w:r>
        <w:rPr>
          <w:rFonts w:ascii="Tahoma" w:hAnsi="Tahoma" w:cs="Tahoma"/>
          <w:color w:val="000000" w:themeColor="text1"/>
          <w:sz w:val="20"/>
          <w:szCs w:val="20"/>
        </w:rPr>
        <w:t>к Д</w:t>
      </w:r>
      <w:r w:rsidR="000D6559" w:rsidRPr="003F6F52">
        <w:rPr>
          <w:rFonts w:ascii="Tahoma" w:hAnsi="Tahoma" w:cs="Tahoma"/>
          <w:color w:val="000000" w:themeColor="text1"/>
          <w:sz w:val="20"/>
          <w:szCs w:val="20"/>
        </w:rPr>
        <w:t xml:space="preserve">оговору на оказание </w:t>
      </w:r>
      <w:proofErr w:type="spellStart"/>
      <w:r w:rsidR="000D6559" w:rsidRPr="003F6F52">
        <w:rPr>
          <w:rFonts w:ascii="Tahoma" w:hAnsi="Tahoma" w:cs="Tahoma"/>
          <w:color w:val="000000" w:themeColor="text1"/>
          <w:sz w:val="20"/>
          <w:szCs w:val="20"/>
        </w:rPr>
        <w:t>клининговых</w:t>
      </w:r>
      <w:proofErr w:type="spellEnd"/>
      <w:r w:rsidR="000D6559" w:rsidRPr="003F6F52">
        <w:rPr>
          <w:rFonts w:ascii="Tahoma" w:hAnsi="Tahoma" w:cs="Tahoma"/>
          <w:color w:val="000000" w:themeColor="text1"/>
          <w:sz w:val="20"/>
          <w:szCs w:val="20"/>
        </w:rPr>
        <w:t xml:space="preserve"> услуг № ____</w:t>
      </w:r>
      <w:r w:rsidR="00E768DE" w:rsidRPr="003F6F52">
        <w:rPr>
          <w:rFonts w:ascii="Tahoma" w:hAnsi="Tahoma" w:cs="Tahoma"/>
          <w:color w:val="000000" w:themeColor="text1"/>
          <w:sz w:val="20"/>
          <w:szCs w:val="20"/>
        </w:rPr>
        <w:t>_________________________</w:t>
      </w:r>
      <w:r w:rsidR="000D6559" w:rsidRPr="003F6F52">
        <w:rPr>
          <w:rFonts w:ascii="Tahoma" w:hAnsi="Tahoma" w:cs="Tahoma"/>
          <w:color w:val="000000" w:themeColor="text1"/>
          <w:sz w:val="20"/>
          <w:szCs w:val="20"/>
        </w:rPr>
        <w:t xml:space="preserve"> от</w:t>
      </w:r>
    </w:p>
    <w:p w:rsidR="000D6559" w:rsidRPr="003F6F52" w:rsidRDefault="00E768DE" w:rsidP="00E768DE">
      <w:pPr>
        <w:spacing w:line="360" w:lineRule="auto"/>
        <w:jc w:val="right"/>
        <w:rPr>
          <w:rFonts w:ascii="Tahoma" w:hAnsi="Tahoma" w:cs="Tahoma"/>
          <w:color w:val="000000" w:themeColor="text1"/>
          <w:sz w:val="20"/>
          <w:szCs w:val="20"/>
        </w:rPr>
      </w:pPr>
      <w:r w:rsidRPr="003F6F52">
        <w:rPr>
          <w:rFonts w:ascii="Tahoma" w:hAnsi="Tahoma" w:cs="Tahoma"/>
          <w:color w:val="000000" w:themeColor="text1"/>
          <w:sz w:val="20"/>
          <w:szCs w:val="20"/>
        </w:rPr>
        <w:t>«____»</w:t>
      </w:r>
      <w:r w:rsidR="000D6559" w:rsidRPr="003F6F52">
        <w:rPr>
          <w:rFonts w:ascii="Tahoma" w:hAnsi="Tahoma" w:cs="Tahoma"/>
          <w:color w:val="000000" w:themeColor="text1"/>
          <w:sz w:val="20"/>
          <w:szCs w:val="20"/>
        </w:rPr>
        <w:t xml:space="preserve"> ____________</w:t>
      </w:r>
      <w:r w:rsidRPr="003F6F52">
        <w:rPr>
          <w:rFonts w:ascii="Tahoma" w:hAnsi="Tahoma" w:cs="Tahoma"/>
          <w:color w:val="000000" w:themeColor="text1"/>
          <w:sz w:val="20"/>
          <w:szCs w:val="20"/>
        </w:rPr>
        <w:t>202__г.</w:t>
      </w:r>
      <w:r w:rsidR="000D6559" w:rsidRPr="003F6F52">
        <w:rPr>
          <w:rFonts w:ascii="Tahoma" w:hAnsi="Tahoma" w:cs="Tahoma"/>
          <w:color w:val="000000" w:themeColor="text1"/>
          <w:sz w:val="20"/>
          <w:szCs w:val="20"/>
        </w:rPr>
        <w:t xml:space="preserve"> </w:t>
      </w:r>
    </w:p>
    <w:p w:rsidR="000D6559" w:rsidRPr="003F6F52" w:rsidRDefault="000D6559" w:rsidP="000D6559">
      <w:pPr>
        <w:widowControl/>
        <w:pBdr>
          <w:top w:val="nil"/>
          <w:left w:val="nil"/>
          <w:bottom w:val="nil"/>
          <w:right w:val="nil"/>
          <w:between w:val="nil"/>
        </w:pBdr>
        <w:spacing w:line="264" w:lineRule="auto"/>
        <w:jc w:val="right"/>
        <w:rPr>
          <w:rFonts w:ascii="Tahoma" w:eastAsia="Times New Roman" w:hAnsi="Tahoma" w:cs="Tahoma"/>
          <w:b/>
          <w:color w:val="00000A"/>
          <w:sz w:val="20"/>
          <w:szCs w:val="20"/>
        </w:rPr>
      </w:pPr>
    </w:p>
    <w:p w:rsidR="000D6559" w:rsidRPr="003F6F52" w:rsidRDefault="000D6559" w:rsidP="000D6559">
      <w:pPr>
        <w:widowControl/>
        <w:pBdr>
          <w:top w:val="nil"/>
          <w:left w:val="nil"/>
          <w:bottom w:val="nil"/>
          <w:right w:val="nil"/>
          <w:between w:val="nil"/>
        </w:pBdr>
        <w:jc w:val="center"/>
        <w:rPr>
          <w:rFonts w:ascii="Tahoma" w:eastAsia="Times New Roman" w:hAnsi="Tahoma" w:cs="Tahoma"/>
          <w:b/>
          <w:color w:val="00000A"/>
          <w:sz w:val="20"/>
          <w:szCs w:val="20"/>
        </w:rPr>
      </w:pPr>
    </w:p>
    <w:p w:rsidR="000D6559" w:rsidRPr="003F6F52" w:rsidRDefault="000D6559" w:rsidP="000D6559">
      <w:pPr>
        <w:widowControl/>
        <w:pBdr>
          <w:top w:val="nil"/>
          <w:left w:val="nil"/>
          <w:bottom w:val="nil"/>
          <w:right w:val="nil"/>
          <w:between w:val="nil"/>
        </w:pBdr>
        <w:jc w:val="center"/>
        <w:rPr>
          <w:rFonts w:ascii="Tahoma" w:eastAsia="Times New Roman" w:hAnsi="Tahoma" w:cs="Tahoma"/>
          <w:b/>
          <w:color w:val="00000A"/>
          <w:sz w:val="20"/>
          <w:szCs w:val="20"/>
        </w:rPr>
      </w:pPr>
      <w:r w:rsidRPr="003F6F52">
        <w:rPr>
          <w:rFonts w:ascii="Tahoma" w:eastAsia="Times New Roman" w:hAnsi="Tahoma" w:cs="Tahoma"/>
          <w:b/>
          <w:color w:val="00000A"/>
          <w:sz w:val="20"/>
          <w:szCs w:val="20"/>
        </w:rPr>
        <w:t>СОГЛАШЕНИЕ О ГАРАНТИЯХ</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b/>
          <w:color w:val="00000A"/>
          <w:sz w:val="20"/>
          <w:szCs w:val="20"/>
        </w:rPr>
      </w:pPr>
    </w:p>
    <w:p w:rsidR="000D6559" w:rsidRPr="003F6F52" w:rsidRDefault="000D6559" w:rsidP="000D6559">
      <w:pPr>
        <w:ind w:left="-567" w:firstLine="1134"/>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Акционерное общество «ЭнергосбыТ Плюс»</w:t>
      </w:r>
      <w:r w:rsidRPr="003F6F52">
        <w:rPr>
          <w:rFonts w:ascii="Tahoma" w:eastAsia="Times New Roman" w:hAnsi="Tahoma" w:cs="Tahoma"/>
          <w:color w:val="00000A"/>
          <w:sz w:val="20"/>
          <w:szCs w:val="20"/>
        </w:rPr>
        <w:t xml:space="preserve"> (сокращенное наименование: АО «ЭнергосбыТ Плюс»), именуемое в дальнейшем «Заказчик», </w:t>
      </w:r>
      <w:proofErr w:type="spellStart"/>
      <w:r w:rsidR="0024134E" w:rsidRPr="00721BFC">
        <w:rPr>
          <w:rFonts w:ascii="Tahoma" w:hAnsi="Tahoma" w:cs="Tahoma"/>
          <w:sz w:val="20"/>
          <w:szCs w:val="20"/>
        </w:rPr>
        <w:t>Сураева</w:t>
      </w:r>
      <w:proofErr w:type="spellEnd"/>
      <w:r w:rsidR="0024134E" w:rsidRPr="00721BFC">
        <w:rPr>
          <w:rFonts w:ascii="Tahoma" w:hAnsi="Tahoma" w:cs="Tahoma"/>
          <w:sz w:val="20"/>
          <w:szCs w:val="20"/>
        </w:rPr>
        <w:t xml:space="preserve"> Владимира Владимировича, действующего на основании Доверенности № 77/406-н/77-2023-6-1234 от 17.11.2023г</w:t>
      </w:r>
      <w:r w:rsidR="0024134E">
        <w:rPr>
          <w:rFonts w:ascii="Tahoma" w:hAnsi="Tahoma" w:cs="Tahoma"/>
          <w:sz w:val="20"/>
          <w:szCs w:val="20"/>
        </w:rPr>
        <w:t>.</w:t>
      </w:r>
      <w:r w:rsidRPr="003F6F52">
        <w:rPr>
          <w:rFonts w:ascii="Tahoma" w:eastAsia="Times New Roman" w:hAnsi="Tahoma" w:cs="Tahoma"/>
          <w:color w:val="00000A"/>
          <w:sz w:val="20"/>
          <w:szCs w:val="20"/>
        </w:rPr>
        <w:t xml:space="preserve">, с одной стороны, и </w:t>
      </w:r>
    </w:p>
    <w:p w:rsidR="000D6559" w:rsidRPr="003F6F52" w:rsidRDefault="0024134E" w:rsidP="000D6559">
      <w:pPr>
        <w:ind w:left="-567" w:firstLine="1134"/>
        <w:jc w:val="both"/>
        <w:rPr>
          <w:rFonts w:ascii="Tahoma" w:eastAsia="Times New Roman" w:hAnsi="Tahoma" w:cs="Tahoma"/>
          <w:color w:val="00000A"/>
          <w:sz w:val="20"/>
          <w:szCs w:val="20"/>
        </w:rPr>
      </w:pPr>
      <w:r>
        <w:rPr>
          <w:rFonts w:ascii="Tahoma" w:eastAsia="Times New Roman" w:hAnsi="Tahoma" w:cs="Tahoma"/>
          <w:b/>
          <w:color w:val="00000A"/>
          <w:sz w:val="20"/>
          <w:szCs w:val="20"/>
        </w:rPr>
        <w:t>__________________________________</w:t>
      </w:r>
      <w:r w:rsidR="00C72007" w:rsidRPr="003F6F52">
        <w:rPr>
          <w:rFonts w:ascii="Tahoma" w:eastAsia="Times New Roman" w:hAnsi="Tahoma" w:cs="Tahoma"/>
          <w:color w:val="00000A"/>
          <w:sz w:val="20"/>
          <w:szCs w:val="20"/>
        </w:rPr>
        <w:t xml:space="preserve"> </w:t>
      </w:r>
      <w:r w:rsidR="000D6559" w:rsidRPr="003F6F52">
        <w:rPr>
          <w:rFonts w:ascii="Tahoma" w:eastAsia="Times New Roman" w:hAnsi="Tahoma" w:cs="Tahoma"/>
          <w:color w:val="00000A"/>
          <w:sz w:val="20"/>
          <w:szCs w:val="20"/>
        </w:rPr>
        <w:t xml:space="preserve">(сокращенное </w:t>
      </w:r>
      <w:proofErr w:type="gramStart"/>
      <w:r w:rsidR="000D6559" w:rsidRPr="003F6F52">
        <w:rPr>
          <w:rFonts w:ascii="Tahoma" w:eastAsia="Times New Roman" w:hAnsi="Tahoma" w:cs="Tahoma"/>
          <w:color w:val="00000A"/>
          <w:sz w:val="20"/>
          <w:szCs w:val="20"/>
        </w:rPr>
        <w:t>наименование:</w:t>
      </w:r>
      <w:r>
        <w:rPr>
          <w:rFonts w:ascii="Tahoma" w:eastAsia="Times New Roman" w:hAnsi="Tahoma" w:cs="Tahoma"/>
          <w:color w:val="00000A"/>
          <w:sz w:val="20"/>
          <w:szCs w:val="20"/>
        </w:rPr>
        <w:t>_</w:t>
      </w:r>
      <w:proofErr w:type="gramEnd"/>
      <w:r>
        <w:rPr>
          <w:rFonts w:ascii="Tahoma" w:eastAsia="Times New Roman" w:hAnsi="Tahoma" w:cs="Tahoma"/>
          <w:color w:val="00000A"/>
          <w:sz w:val="20"/>
          <w:szCs w:val="20"/>
        </w:rPr>
        <w:t>_____________________________</w:t>
      </w:r>
      <w:r w:rsidR="000D6559" w:rsidRPr="003F6F52">
        <w:rPr>
          <w:rFonts w:ascii="Tahoma" w:eastAsia="Times New Roman" w:hAnsi="Tahoma" w:cs="Tahoma"/>
          <w:color w:val="00000A"/>
          <w:sz w:val="20"/>
          <w:szCs w:val="20"/>
        </w:rPr>
        <w:t>), именуемое в дальнейше</w:t>
      </w:r>
      <w:r w:rsidR="00C72007" w:rsidRPr="003F6F52">
        <w:rPr>
          <w:rFonts w:ascii="Tahoma" w:eastAsia="Times New Roman" w:hAnsi="Tahoma" w:cs="Tahoma"/>
          <w:color w:val="00000A"/>
          <w:sz w:val="20"/>
          <w:szCs w:val="20"/>
        </w:rPr>
        <w:t>м «Исполнитель», в лице</w:t>
      </w:r>
      <w:r>
        <w:rPr>
          <w:rFonts w:ascii="Tahoma" w:eastAsia="Times New Roman" w:hAnsi="Tahoma" w:cs="Tahoma"/>
          <w:color w:val="00000A"/>
          <w:sz w:val="20"/>
          <w:szCs w:val="20"/>
        </w:rPr>
        <w:t>_______________________________________________</w:t>
      </w:r>
      <w:r w:rsidR="000D6559" w:rsidRPr="003F6F52">
        <w:rPr>
          <w:rFonts w:ascii="Tahoma" w:eastAsia="Times New Roman" w:hAnsi="Tahoma" w:cs="Tahoma"/>
          <w:color w:val="00000A"/>
          <w:sz w:val="20"/>
          <w:szCs w:val="20"/>
        </w:rPr>
        <w:t>, с другой стороны,</w:t>
      </w:r>
    </w:p>
    <w:p w:rsidR="000D6559" w:rsidRPr="003F6F52" w:rsidRDefault="000D6559" w:rsidP="000D6559">
      <w:pPr>
        <w:ind w:left="-567" w:firstLine="1134"/>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Pr="003F6F52">
        <w:rPr>
          <w:rFonts w:ascii="Tahoma" w:eastAsia="Times New Roman" w:hAnsi="Tahoma" w:cs="Tahoma"/>
          <w:color w:val="00000A"/>
          <w:sz w:val="20"/>
          <w:szCs w:val="20"/>
        </w:rPr>
        <w:t>клининговых</w:t>
      </w:r>
      <w:proofErr w:type="spellEnd"/>
      <w:r w:rsidRPr="003F6F52">
        <w:rPr>
          <w:rFonts w:ascii="Tahoma" w:eastAsia="Times New Roman" w:hAnsi="Tahoma" w:cs="Tahoma"/>
          <w:color w:val="00000A"/>
          <w:sz w:val="20"/>
          <w:szCs w:val="20"/>
        </w:rPr>
        <w:t xml:space="preserve"> услуг №_</w:t>
      </w:r>
      <w:r w:rsidR="00C72007" w:rsidRPr="003F6F52">
        <w:rPr>
          <w:rFonts w:ascii="Tahoma" w:eastAsia="Times New Roman" w:hAnsi="Tahoma" w:cs="Tahoma"/>
          <w:color w:val="00000A"/>
          <w:sz w:val="20"/>
          <w:szCs w:val="20"/>
        </w:rPr>
        <w:t>_____________</w:t>
      </w:r>
      <w:r w:rsidRPr="003F6F52">
        <w:rPr>
          <w:rFonts w:ascii="Tahoma" w:eastAsia="Times New Roman" w:hAnsi="Tahoma" w:cs="Tahoma"/>
          <w:color w:val="00000A"/>
          <w:sz w:val="20"/>
          <w:szCs w:val="20"/>
        </w:rPr>
        <w:t xml:space="preserve">__________ от </w:t>
      </w:r>
      <w:r w:rsidR="00C72007" w:rsidRPr="003F6F52">
        <w:rPr>
          <w:rFonts w:ascii="Tahoma" w:eastAsia="Times New Roman" w:hAnsi="Tahoma" w:cs="Tahoma"/>
          <w:color w:val="00000A"/>
          <w:sz w:val="20"/>
          <w:szCs w:val="20"/>
        </w:rPr>
        <w:t>«</w:t>
      </w:r>
      <w:r w:rsidRPr="003F6F52">
        <w:rPr>
          <w:rFonts w:ascii="Tahoma" w:eastAsia="Times New Roman" w:hAnsi="Tahoma" w:cs="Tahoma"/>
          <w:color w:val="00000A"/>
          <w:sz w:val="20"/>
          <w:szCs w:val="20"/>
        </w:rPr>
        <w:t>___</w:t>
      </w:r>
      <w:proofErr w:type="gramStart"/>
      <w:r w:rsidRPr="003F6F52">
        <w:rPr>
          <w:rFonts w:ascii="Tahoma" w:eastAsia="Times New Roman" w:hAnsi="Tahoma" w:cs="Tahoma"/>
          <w:color w:val="00000A"/>
          <w:sz w:val="20"/>
          <w:szCs w:val="20"/>
        </w:rPr>
        <w:t>_</w:t>
      </w:r>
      <w:r w:rsidR="00C72007" w:rsidRPr="003F6F52">
        <w:rPr>
          <w:rFonts w:ascii="Tahoma" w:eastAsia="Times New Roman" w:hAnsi="Tahoma" w:cs="Tahoma"/>
          <w:color w:val="00000A"/>
          <w:sz w:val="20"/>
          <w:szCs w:val="20"/>
        </w:rPr>
        <w:t>»_</w:t>
      </w:r>
      <w:proofErr w:type="gramEnd"/>
      <w:r w:rsidRPr="003F6F52">
        <w:rPr>
          <w:rFonts w:ascii="Tahoma" w:eastAsia="Times New Roman" w:hAnsi="Tahoma" w:cs="Tahoma"/>
          <w:color w:val="00000A"/>
          <w:sz w:val="20"/>
          <w:szCs w:val="20"/>
        </w:rPr>
        <w:t>____________ 202__г. (далее – «Договор») о нижеследующем:</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1.</w:t>
      </w:r>
      <w:r w:rsidRPr="003F6F52">
        <w:rPr>
          <w:rFonts w:ascii="Tahoma" w:eastAsia="Times New Roman" w:hAnsi="Tahoma" w:cs="Tahoma"/>
          <w:color w:val="00000A"/>
          <w:sz w:val="20"/>
          <w:szCs w:val="20"/>
        </w:rPr>
        <w:t xml:space="preserve"> Заверения и гарантии Исполнителя:</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1.1.</w:t>
      </w:r>
      <w:r w:rsidRPr="003F6F52">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r w:rsidRPr="003F6F52">
        <w:rPr>
          <w:rStyle w:val="a6"/>
          <w:rFonts w:ascii="Tahoma" w:eastAsia="Times New Roman" w:hAnsi="Tahoma" w:cs="Tahoma"/>
          <w:color w:val="00000A"/>
          <w:sz w:val="20"/>
          <w:szCs w:val="20"/>
        </w:rPr>
        <w:footnoteReference w:id="1"/>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в отношении Исполнителя отсутствует решение суда о признании Стороны несостоятельным (банкротом);</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1.2.</w:t>
      </w:r>
      <w:r w:rsidRPr="003F6F52">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Pr="003F6F52" w:rsidRDefault="000D6559" w:rsidP="000D6559">
      <w:pPr>
        <w:pStyle w:val="3"/>
        <w:keepNext w:val="0"/>
        <w:ind w:left="-567" w:firstLine="567"/>
        <w:jc w:val="both"/>
        <w:rPr>
          <w:rFonts w:ascii="Tahoma" w:eastAsia="Times New Roman" w:hAnsi="Tahoma" w:cs="Tahoma"/>
          <w:color w:val="FF0000"/>
          <w:sz w:val="20"/>
          <w:szCs w:val="20"/>
        </w:rPr>
      </w:pPr>
      <w:r w:rsidRPr="003F6F52">
        <w:rPr>
          <w:rFonts w:ascii="Tahoma" w:eastAsia="Times New Roman" w:hAnsi="Tahoma" w:cs="Tahoma"/>
          <w:b/>
          <w:color w:val="000000"/>
          <w:sz w:val="20"/>
          <w:szCs w:val="20"/>
        </w:rPr>
        <w:t>1.2.1.</w:t>
      </w:r>
      <w:r w:rsidRPr="003F6F52">
        <w:rPr>
          <w:rFonts w:ascii="Tahoma" w:eastAsia="Times New Roman" w:hAnsi="Tahoma" w:cs="Tahoma"/>
          <w:color w:val="000000"/>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3F6F52">
        <w:rPr>
          <w:rFonts w:ascii="Tahoma" w:eastAsia="Times New Roman" w:hAnsi="Tahoma" w:cs="Tahoma"/>
          <w:i/>
          <w:color w:val="000000"/>
          <w:sz w:val="20"/>
          <w:szCs w:val="20"/>
        </w:rPr>
        <w:t>в том числе за счет дробления бизнеса и/или</w:t>
      </w:r>
      <w:r w:rsidRPr="003F6F52">
        <w:rPr>
          <w:rStyle w:val="a6"/>
          <w:rFonts w:ascii="Tahoma" w:eastAsia="Times New Roman" w:hAnsi="Tahoma" w:cs="Tahoma"/>
          <w:i/>
          <w:color w:val="000000"/>
          <w:sz w:val="20"/>
          <w:szCs w:val="20"/>
        </w:rPr>
        <w:footnoteReference w:id="2"/>
      </w:r>
      <w:r w:rsidRPr="003F6F52">
        <w:rPr>
          <w:rFonts w:ascii="Tahoma" w:eastAsia="Times New Roman" w:hAnsi="Tahoma" w:cs="Tahoma"/>
          <w:color w:val="000000"/>
          <w:sz w:val="20"/>
          <w:szCs w:val="20"/>
        </w:rPr>
        <w:t xml:space="preserve"> необоснованного применения специальных налоговых режимов;</w:t>
      </w:r>
    </w:p>
    <w:p w:rsidR="000D6559" w:rsidRPr="003F6F52" w:rsidRDefault="000D6559" w:rsidP="000D6559">
      <w:pPr>
        <w:pStyle w:val="3"/>
        <w:spacing w:before="0"/>
        <w:ind w:left="-567" w:firstLine="567"/>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1.2.2.</w:t>
      </w:r>
      <w:r w:rsidRPr="003F6F52">
        <w:rPr>
          <w:rFonts w:ascii="Tahoma" w:eastAsia="Times New Roman" w:hAnsi="Tahoma" w:cs="Tahoma"/>
          <w:color w:val="000000"/>
          <w:sz w:val="20"/>
          <w:szCs w:val="20"/>
        </w:rPr>
        <w:t xml:space="preserve">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sidRPr="003F6F52">
        <w:rPr>
          <w:rFonts w:ascii="Tahoma" w:eastAsia="Times New Roman" w:hAnsi="Tahoma" w:cs="Tahoma"/>
          <w:color w:val="000000"/>
          <w:sz w:val="20"/>
          <w:szCs w:val="20"/>
        </w:rPr>
        <w:t>пп</w:t>
      </w:r>
      <w:proofErr w:type="spellEnd"/>
      <w:r w:rsidRPr="003F6F52">
        <w:rPr>
          <w:rFonts w:ascii="Tahoma" w:eastAsia="Times New Roman" w:hAnsi="Tahoma" w:cs="Tahoma"/>
          <w:color w:val="000000"/>
          <w:sz w:val="20"/>
          <w:szCs w:val="20"/>
        </w:rPr>
        <w:t xml:space="preserve">. 1 п. 1 с. 102 НК РФ по форме, утвержденной Приказом ФНС России от 15.11.2016 № ММВ-7-17/615@, сроком действия </w:t>
      </w:r>
      <w:r w:rsidRPr="003F6F52">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3F6F52">
        <w:rPr>
          <w:rFonts w:ascii="Tahoma" w:eastAsia="Times New Roman" w:hAnsi="Tahoma" w:cs="Tahoma"/>
          <w:color w:val="000000"/>
          <w:sz w:val="20"/>
          <w:szCs w:val="20"/>
        </w:rPr>
        <w:t>):</w:t>
      </w:r>
    </w:p>
    <w:p w:rsidR="000D6559" w:rsidRPr="003F6F52" w:rsidRDefault="000D6559" w:rsidP="000D6559">
      <w:pPr>
        <w:widowControl/>
        <w:numPr>
          <w:ilvl w:val="2"/>
          <w:numId w:val="1"/>
        </w:numPr>
        <w:pBdr>
          <w:top w:val="nil"/>
          <w:left w:val="nil"/>
          <w:bottom w:val="nil"/>
          <w:right w:val="nil"/>
          <w:between w:val="nil"/>
        </w:pBdr>
        <w:tabs>
          <w:tab w:val="left" w:pos="-283"/>
          <w:tab w:val="left" w:pos="0"/>
        </w:tabs>
        <w:ind w:left="-567" w:firstLine="567"/>
        <w:jc w:val="both"/>
        <w:rPr>
          <w:rFonts w:ascii="Tahoma" w:hAnsi="Tahoma" w:cs="Tahoma"/>
          <w:sz w:val="20"/>
          <w:szCs w:val="20"/>
        </w:rPr>
      </w:pPr>
      <w:r w:rsidRPr="003F6F52">
        <w:rPr>
          <w:rFonts w:ascii="Tahoma" w:eastAsia="Times New Roman" w:hAnsi="Tahoma" w:cs="Tahoma"/>
          <w:color w:val="000000"/>
          <w:sz w:val="20"/>
          <w:szCs w:val="20"/>
        </w:rPr>
        <w:t>о наличии (урегулировании/</w:t>
      </w:r>
      <w:proofErr w:type="spellStart"/>
      <w:r w:rsidRPr="003F6F52">
        <w:rPr>
          <w:rFonts w:ascii="Tahoma" w:eastAsia="Times New Roman" w:hAnsi="Tahoma" w:cs="Tahoma"/>
          <w:color w:val="000000"/>
          <w:sz w:val="20"/>
          <w:szCs w:val="20"/>
        </w:rPr>
        <w:t>неурегулировании</w:t>
      </w:r>
      <w:proofErr w:type="spellEnd"/>
      <w:r w:rsidRPr="003F6F52">
        <w:rPr>
          <w:rFonts w:ascii="Tahoma" w:eastAsia="Times New Roman" w:hAnsi="Tahoma" w:cs="Tahoma"/>
          <w:color w:val="000000"/>
          <w:sz w:val="20"/>
          <w:szCs w:val="20"/>
        </w:rPr>
        <w:t xml:space="preserve">) несформированного источника по цепочке исполнителей услуг для принятия к вычету сумм </w:t>
      </w:r>
      <w:r w:rsidRPr="003F6F52">
        <w:rPr>
          <w:rFonts w:ascii="Tahoma" w:eastAsia="Times New Roman" w:hAnsi="Tahoma" w:cs="Tahoma"/>
          <w:sz w:val="20"/>
          <w:szCs w:val="20"/>
        </w:rPr>
        <w:t>НДС</w:t>
      </w:r>
      <w:r w:rsidRPr="003F6F52">
        <w:rPr>
          <w:rFonts w:ascii="Tahoma" w:hAnsi="Tahoma" w:cs="Tahoma"/>
          <w:sz w:val="20"/>
          <w:szCs w:val="20"/>
        </w:rPr>
        <w:t xml:space="preserve"> </w:t>
      </w:r>
      <w:r w:rsidRPr="003F6F52">
        <w:rPr>
          <w:rFonts w:ascii="Tahoma" w:eastAsia="Times New Roman" w:hAnsi="Tahoma" w:cs="Tahoma"/>
          <w:sz w:val="20"/>
          <w:szCs w:val="20"/>
        </w:rPr>
        <w:t>(далее – «Несформированный источник для вычета по НДС»);</w:t>
      </w:r>
    </w:p>
    <w:p w:rsidR="000D6559" w:rsidRPr="003F6F52"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3F6F52">
        <w:rPr>
          <w:rFonts w:ascii="Tahoma" w:eastAsia="Times New Roman" w:hAnsi="Tahoma" w:cs="Tahoma"/>
          <w:color w:val="000000"/>
          <w:sz w:val="20"/>
          <w:szCs w:val="20"/>
        </w:rPr>
        <w:t>о застрахованных лицах (СНИЛС, ФИО застрахованных лиц);</w:t>
      </w:r>
    </w:p>
    <w:p w:rsidR="000D6559" w:rsidRPr="003F6F52"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3F6F52">
        <w:rPr>
          <w:rFonts w:ascii="Tahoma" w:eastAsia="Times New Roman" w:hAnsi="Tahoma" w:cs="Tahoma"/>
          <w:color w:val="000000"/>
          <w:sz w:val="20"/>
          <w:szCs w:val="20"/>
        </w:rPr>
        <w:t>о средней заработной плате;</w:t>
      </w:r>
    </w:p>
    <w:p w:rsidR="000D6559" w:rsidRPr="003F6F52"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3F6F52">
        <w:rPr>
          <w:rFonts w:ascii="Tahoma" w:eastAsia="Times New Roman" w:hAnsi="Tahoma" w:cs="Tahoma"/>
          <w:color w:val="000000"/>
          <w:sz w:val="20"/>
          <w:szCs w:val="20"/>
        </w:rPr>
        <w:t>об удельном весе вычетов по НДС.</w:t>
      </w:r>
    </w:p>
    <w:p w:rsidR="000D6559" w:rsidRPr="003F6F52"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lastRenderedPageBreak/>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1.2.4.</w:t>
      </w:r>
      <w:r w:rsidRPr="003F6F52">
        <w:rPr>
          <w:rFonts w:ascii="Tahoma" w:eastAsia="Times New Roman" w:hAnsi="Tahoma" w:cs="Tahoma"/>
          <w:color w:val="00000A"/>
          <w:sz w:val="20"/>
          <w:szCs w:val="20"/>
        </w:rPr>
        <w:t xml:space="preserve"> Исполнитель обязуется представить Заказчику сведения о заключении договоров с третьими лицами (</w:t>
      </w:r>
      <w:r w:rsidRPr="003F6F52">
        <w:rPr>
          <w:rFonts w:ascii="Tahoma" w:eastAsia="Times New Roman" w:hAnsi="Tahoma" w:cs="Tahoma"/>
          <w:color w:val="000000"/>
          <w:sz w:val="20"/>
          <w:szCs w:val="20"/>
        </w:rPr>
        <w:t>Соисполнителями)</w:t>
      </w:r>
      <w:r w:rsidRPr="003F6F52">
        <w:rPr>
          <w:rFonts w:ascii="Tahoma" w:eastAsia="Times New Roman" w:hAnsi="Tahoma" w:cs="Tahoma"/>
          <w:color w:val="00000A"/>
          <w:sz w:val="20"/>
          <w:szCs w:val="20"/>
        </w:rPr>
        <w:t xml:space="preserve"> в целях исполнения Договора, включая данные о перечне услуг, являющихся предметом таких сделок с указанными лицами.</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0"/>
          <w:sz w:val="20"/>
          <w:szCs w:val="20"/>
        </w:rPr>
        <w:t>1.</w:t>
      </w:r>
      <w:r w:rsidRPr="003F6F52">
        <w:rPr>
          <w:rFonts w:ascii="Tahoma" w:eastAsia="Times New Roman" w:hAnsi="Tahoma" w:cs="Tahoma"/>
          <w:b/>
          <w:color w:val="00000A"/>
          <w:sz w:val="20"/>
          <w:szCs w:val="20"/>
        </w:rPr>
        <w:t>2.5.</w:t>
      </w:r>
      <w:r w:rsidRPr="003F6F52">
        <w:rPr>
          <w:rFonts w:ascii="Tahoma" w:hAnsi="Tahoma" w:cs="Tahoma"/>
          <w:b/>
          <w:color w:val="00000A"/>
          <w:sz w:val="20"/>
          <w:szCs w:val="20"/>
        </w:rPr>
        <w:t> </w:t>
      </w:r>
      <w:r w:rsidRPr="003F6F52">
        <w:rPr>
          <w:rFonts w:ascii="Tahoma" w:eastAsia="Times New Roman" w:hAnsi="Tahoma" w:cs="Tahoma"/>
          <w:color w:val="00000A"/>
          <w:sz w:val="20"/>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D6559" w:rsidRPr="003F6F52"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A"/>
          <w:sz w:val="20"/>
          <w:szCs w:val="20"/>
        </w:rPr>
      </w:pPr>
      <w:r w:rsidRPr="003F6F52">
        <w:rPr>
          <w:rFonts w:ascii="Tahoma" w:eastAsia="Times New Roman" w:hAnsi="Tahoma" w:cs="Tahoma"/>
          <w:color w:val="000000"/>
          <w:sz w:val="20"/>
          <w:szCs w:val="20"/>
        </w:rPr>
        <w:t xml:space="preserve">- </w:t>
      </w:r>
      <w:r w:rsidRPr="003F6F52">
        <w:rPr>
          <w:rFonts w:ascii="Tahoma" w:eastAsia="Times New Roman" w:hAnsi="Tahoma" w:cs="Tahoma"/>
          <w:color w:val="00000A"/>
          <w:sz w:val="20"/>
          <w:szCs w:val="20"/>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sidRPr="003F6F52">
        <w:rPr>
          <w:rFonts w:ascii="Tahoma" w:eastAsia="Times New Roman" w:hAnsi="Tahoma" w:cs="Tahoma"/>
          <w:color w:val="00000A"/>
          <w:sz w:val="20"/>
          <w:szCs w:val="20"/>
        </w:rPr>
        <w:t>фасилити</w:t>
      </w:r>
      <w:proofErr w:type="spellEnd"/>
      <w:r w:rsidRPr="003F6F52">
        <w:rPr>
          <w:rFonts w:ascii="Tahoma" w:eastAsia="Times New Roman" w:hAnsi="Tahoma" w:cs="Tahoma"/>
          <w:color w:val="00000A"/>
          <w:sz w:val="20"/>
          <w:szCs w:val="20"/>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D6559" w:rsidRPr="003F6F52" w:rsidRDefault="000D6559" w:rsidP="000D6559">
      <w:pPr>
        <w:widowControl/>
        <w:pBdr>
          <w:top w:val="nil"/>
          <w:left w:val="nil"/>
          <w:bottom w:val="nil"/>
          <w:right w:val="nil"/>
          <w:between w:val="nil"/>
        </w:pBdr>
        <w:tabs>
          <w:tab w:val="left" w:pos="-283"/>
          <w:tab w:val="left" w:pos="1593"/>
        </w:tabs>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D6559" w:rsidRPr="003F6F52" w:rsidRDefault="000D6559" w:rsidP="000D6559">
      <w:pPr>
        <w:widowControl/>
        <w:pBdr>
          <w:top w:val="nil"/>
          <w:left w:val="nil"/>
          <w:bottom w:val="nil"/>
          <w:right w:val="nil"/>
          <w:between w:val="nil"/>
        </w:pBdr>
        <w:tabs>
          <w:tab w:val="left" w:pos="-283"/>
          <w:tab w:val="left" w:pos="1593"/>
        </w:tabs>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xml:space="preserve">• работники, участвующие в оказании услуг (выполнении работ) по Договору </w:t>
      </w:r>
      <w:r w:rsidRPr="003F6F52">
        <w:rPr>
          <w:rFonts w:ascii="Tahoma" w:eastAsia="Times New Roman" w:hAnsi="Tahoma" w:cs="Tahoma"/>
          <w:color w:val="000000"/>
          <w:sz w:val="20"/>
          <w:szCs w:val="20"/>
        </w:rPr>
        <w:t xml:space="preserve">не являются </w:t>
      </w:r>
      <w:proofErr w:type="spellStart"/>
      <w:r w:rsidRPr="003F6F52">
        <w:rPr>
          <w:rFonts w:ascii="Tahoma" w:eastAsia="Times New Roman" w:hAnsi="Tahoma" w:cs="Tahoma"/>
          <w:color w:val="000000"/>
          <w:sz w:val="20"/>
          <w:szCs w:val="20"/>
        </w:rPr>
        <w:t>самозанятыми</w:t>
      </w:r>
      <w:proofErr w:type="spellEnd"/>
      <w:r w:rsidRPr="003F6F52">
        <w:rPr>
          <w:rFonts w:ascii="Tahoma" w:eastAsia="Times New Roman" w:hAnsi="Tahoma" w:cs="Tahoma"/>
          <w:color w:val="000000"/>
          <w:sz w:val="20"/>
          <w:szCs w:val="20"/>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sidRPr="003F6F52">
        <w:rPr>
          <w:rFonts w:ascii="Tahoma" w:eastAsia="Times New Roman" w:hAnsi="Tahoma" w:cs="Tahoma"/>
          <w:color w:val="00000A"/>
          <w:sz w:val="20"/>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0"/>
          <w:sz w:val="20"/>
          <w:szCs w:val="20"/>
        </w:rPr>
        <w:t xml:space="preserve">- </w:t>
      </w:r>
      <w:r w:rsidRPr="003F6F52">
        <w:rPr>
          <w:rFonts w:ascii="Tahoma" w:eastAsia="Times New Roman" w:hAnsi="Tahoma" w:cs="Tahoma"/>
          <w:color w:val="00000A"/>
          <w:sz w:val="20"/>
          <w:szCs w:val="20"/>
        </w:rPr>
        <w:t>Передача Соисполнителями всех или части обязательств иным третьим лицам в рамках исполнения Договора не допускается;</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D6559" w:rsidRPr="003F6F52" w:rsidRDefault="000D6559" w:rsidP="000D6559">
      <w:pPr>
        <w:pStyle w:val="3"/>
        <w:spacing w:before="0"/>
        <w:ind w:left="-709" w:firstLine="851"/>
        <w:jc w:val="both"/>
        <w:rPr>
          <w:rFonts w:ascii="Tahoma" w:eastAsia="Times New Roman" w:hAnsi="Tahoma" w:cs="Tahoma"/>
          <w:color w:val="000000"/>
          <w:sz w:val="20"/>
          <w:szCs w:val="20"/>
        </w:rPr>
      </w:pPr>
      <w:r w:rsidRPr="003F6F52">
        <w:rPr>
          <w:rFonts w:ascii="Tahoma" w:eastAsia="Times New Roman" w:hAnsi="Tahoma" w:cs="Tahoma"/>
          <w:b/>
          <w:color w:val="00000A"/>
          <w:sz w:val="20"/>
          <w:szCs w:val="20"/>
        </w:rPr>
        <w:t>1.2.6.</w:t>
      </w:r>
      <w:r w:rsidRPr="003F6F52">
        <w:rPr>
          <w:rFonts w:ascii="Tahoma" w:eastAsia="Times New Roman" w:hAnsi="Tahoma" w:cs="Tahoma"/>
          <w:color w:val="00000A"/>
          <w:sz w:val="20"/>
          <w:szCs w:val="20"/>
        </w:rPr>
        <w:t xml:space="preserve"> </w:t>
      </w:r>
      <w:r w:rsidRPr="003F6F52">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D6559" w:rsidRPr="003F6F52" w:rsidRDefault="000D6559" w:rsidP="000D6559">
      <w:pPr>
        <w:pStyle w:val="3"/>
        <w:spacing w:before="0"/>
        <w:ind w:left="-709" w:firstLine="851"/>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1.2.7.</w:t>
      </w:r>
      <w:r w:rsidRPr="003F6F52">
        <w:rPr>
          <w:rFonts w:ascii="Tahoma" w:eastAsia="Times New Roman" w:hAnsi="Tahoma" w:cs="Tahoma"/>
          <w:color w:val="000000"/>
          <w:sz w:val="20"/>
          <w:szCs w:val="20"/>
        </w:rPr>
        <w:t xml:space="preserve">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D6559" w:rsidRPr="003F6F52" w:rsidRDefault="000D6559" w:rsidP="000D6559">
      <w:pPr>
        <w:widowControl/>
        <w:pBdr>
          <w:top w:val="nil"/>
          <w:left w:val="nil"/>
          <w:bottom w:val="nil"/>
          <w:right w:val="nil"/>
          <w:between w:val="nil"/>
        </w:pBdr>
        <w:tabs>
          <w:tab w:val="left" w:pos="851"/>
          <w:tab w:val="left" w:pos="1593"/>
        </w:tabs>
        <w:ind w:left="-709" w:firstLine="709"/>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1.3.</w:t>
      </w:r>
      <w:r w:rsidRPr="003F6F52">
        <w:rPr>
          <w:rFonts w:ascii="Tahoma" w:eastAsia="Times New Roman" w:hAnsi="Tahoma" w:cs="Tahoma"/>
          <w:color w:val="000000"/>
          <w:sz w:val="2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D6559" w:rsidRPr="003F6F52" w:rsidRDefault="000D6559" w:rsidP="000D6559">
      <w:pPr>
        <w:tabs>
          <w:tab w:val="left" w:pos="567"/>
          <w:tab w:val="left" w:pos="2160"/>
        </w:tabs>
        <w:ind w:left="-709" w:firstLine="709"/>
        <w:jc w:val="both"/>
        <w:rPr>
          <w:rFonts w:ascii="Tahoma" w:eastAsia="Times New Roman" w:hAnsi="Tahoma" w:cs="Tahoma"/>
          <w:b/>
          <w:sz w:val="20"/>
          <w:szCs w:val="20"/>
        </w:rPr>
      </w:pPr>
      <w:r w:rsidRPr="003F6F52">
        <w:rPr>
          <w:rFonts w:ascii="Tahoma" w:eastAsia="Times New Roman" w:hAnsi="Tahoma" w:cs="Tahoma"/>
          <w:b/>
          <w:sz w:val="20"/>
          <w:szCs w:val="20"/>
        </w:rPr>
        <w:t>2. Возмещение убытков и/или имущественных потерь</w:t>
      </w:r>
    </w:p>
    <w:p w:rsidR="000D6559" w:rsidRPr="003F6F52" w:rsidRDefault="000D6559" w:rsidP="000D6559">
      <w:pPr>
        <w:tabs>
          <w:tab w:val="left" w:pos="567"/>
          <w:tab w:val="left" w:pos="2160"/>
        </w:tabs>
        <w:ind w:left="-709" w:firstLine="709"/>
        <w:jc w:val="both"/>
        <w:rPr>
          <w:rFonts w:ascii="Tahoma" w:eastAsia="Times New Roman" w:hAnsi="Tahoma" w:cs="Tahoma"/>
          <w:b/>
          <w:sz w:val="20"/>
          <w:szCs w:val="20"/>
        </w:rPr>
      </w:pPr>
      <w:r w:rsidRPr="003F6F52">
        <w:rPr>
          <w:rFonts w:ascii="Tahoma" w:eastAsia="Times New Roman" w:hAnsi="Tahoma" w:cs="Tahoma"/>
          <w:b/>
          <w:sz w:val="20"/>
          <w:szCs w:val="20"/>
        </w:rPr>
        <w:t>2.1. Возмещение убытков:</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По требованию Заказчика Исполнитель обязуется участвовать в обжалованиях Акта(-</w:t>
      </w:r>
      <w:proofErr w:type="spellStart"/>
      <w:r w:rsidRPr="003F6F52">
        <w:rPr>
          <w:rFonts w:ascii="Tahoma" w:eastAsia="Times New Roman" w:hAnsi="Tahoma" w:cs="Tahoma"/>
          <w:sz w:val="20"/>
          <w:szCs w:val="20"/>
        </w:rPr>
        <w:t>ов</w:t>
      </w:r>
      <w:proofErr w:type="spellEnd"/>
      <w:r w:rsidRPr="003F6F52">
        <w:rPr>
          <w:rFonts w:ascii="Tahoma" w:eastAsia="Times New Roman" w:hAnsi="Tahoma" w:cs="Tahoma"/>
          <w:sz w:val="20"/>
          <w:szCs w:val="20"/>
        </w:rPr>
        <w:t xml:space="preserve">) государственного органа, вынесенного(-ых) в отношении Заказчика, в части, касающейся хозяйственных </w:t>
      </w:r>
      <w:r w:rsidRPr="003F6F52">
        <w:rPr>
          <w:rFonts w:ascii="Tahoma" w:eastAsia="Times New Roman" w:hAnsi="Tahoma" w:cs="Tahoma"/>
          <w:sz w:val="20"/>
          <w:szCs w:val="20"/>
        </w:rPr>
        <w:lastRenderedPageBreak/>
        <w:t xml:space="preserve">операций с участием Исполнителя.  </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3F6F52">
        <w:rPr>
          <w:rFonts w:ascii="Tahoma" w:eastAsia="Times New Roman" w:hAnsi="Tahoma" w:cs="Tahoma"/>
          <w:sz w:val="20"/>
          <w:szCs w:val="20"/>
        </w:rPr>
        <w:t>вследствие непризнании</w:t>
      </w:r>
      <w:proofErr w:type="gramEnd"/>
      <w:r w:rsidRPr="003F6F52">
        <w:rPr>
          <w:rFonts w:ascii="Tahoma" w:eastAsia="Times New Roman" w:hAnsi="Tahoma" w:cs="Tahoma"/>
          <w:sz w:val="20"/>
          <w:szCs w:val="20"/>
        </w:rPr>
        <w:t xml:space="preserve"> для целей налогообложения расходов по операциям, вытекающим из настоящего Договора, пеней, штрафов. </w:t>
      </w:r>
    </w:p>
    <w:p w:rsidR="000D6559" w:rsidRPr="003F6F52" w:rsidRDefault="000D6559" w:rsidP="000D6559">
      <w:pPr>
        <w:tabs>
          <w:tab w:val="left" w:pos="567"/>
          <w:tab w:val="left" w:pos="2160"/>
        </w:tabs>
        <w:ind w:left="-709" w:firstLine="709"/>
        <w:jc w:val="both"/>
        <w:rPr>
          <w:rFonts w:ascii="Tahoma" w:eastAsia="Times New Roman" w:hAnsi="Tahoma" w:cs="Tahoma"/>
          <w:b/>
          <w:sz w:val="20"/>
          <w:szCs w:val="20"/>
        </w:rPr>
      </w:pPr>
      <w:r w:rsidRPr="003F6F52">
        <w:rPr>
          <w:rFonts w:ascii="Tahoma" w:eastAsia="Times New Roman" w:hAnsi="Tahoma" w:cs="Tahoma"/>
          <w:b/>
          <w:sz w:val="20"/>
          <w:szCs w:val="20"/>
        </w:rPr>
        <w:t>2.2. Возмещение имущественных потерь:</w:t>
      </w:r>
    </w:p>
    <w:p w:rsidR="000D6559" w:rsidRPr="003F6F52" w:rsidRDefault="000D6559" w:rsidP="000D6559">
      <w:pPr>
        <w:tabs>
          <w:tab w:val="left" w:pos="2160"/>
        </w:tabs>
        <w:ind w:left="-709" w:firstLine="709"/>
        <w:jc w:val="both"/>
        <w:rPr>
          <w:rFonts w:ascii="Tahoma" w:eastAsia="Times New Roman" w:hAnsi="Tahoma" w:cs="Tahoma"/>
          <w:sz w:val="20"/>
          <w:szCs w:val="20"/>
          <w:highlight w:val="white"/>
        </w:rPr>
      </w:pPr>
      <w:r w:rsidRPr="003F6F52">
        <w:rPr>
          <w:rFonts w:ascii="Tahoma" w:eastAsia="Times New Roman" w:hAnsi="Tahoma" w:cs="Tahoma"/>
          <w:sz w:val="20"/>
          <w:szCs w:val="20"/>
          <w:highlight w:val="white"/>
        </w:rPr>
        <w:t xml:space="preserve">2.2.1 </w:t>
      </w:r>
      <w:r w:rsidRPr="003F6F52">
        <w:rPr>
          <w:rFonts w:ascii="Tahoma" w:eastAsia="Times New Roman" w:hAnsi="Tahoma" w:cs="Tahoma"/>
          <w:sz w:val="20"/>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proofErr w:type="spellStart"/>
      <w:r w:rsidRPr="003F6F52">
        <w:rPr>
          <w:rFonts w:ascii="Tahoma" w:eastAsia="Times New Roman" w:hAnsi="Tahoma" w:cs="Tahoma"/>
          <w:sz w:val="20"/>
          <w:szCs w:val="20"/>
          <w:highlight w:val="white"/>
        </w:rPr>
        <w:t>неустранения</w:t>
      </w:r>
      <w:proofErr w:type="spellEnd"/>
      <w:r w:rsidRPr="003F6F52">
        <w:rPr>
          <w:rFonts w:ascii="Tahoma" w:eastAsia="Times New Roman" w:hAnsi="Tahoma" w:cs="Tahoma"/>
          <w:sz w:val="20"/>
          <w:szCs w:val="20"/>
          <w:highlight w:val="white"/>
        </w:rPr>
        <w:t xml:space="preserve"> </w:t>
      </w:r>
      <w:r w:rsidRPr="003F6F52">
        <w:rPr>
          <w:rFonts w:ascii="Tahoma" w:eastAsia="Times New Roman" w:hAnsi="Tahoma" w:cs="Tahoma"/>
          <w:sz w:val="20"/>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3F6F52">
        <w:rPr>
          <w:rFonts w:ascii="Tahoma" w:eastAsia="Times New Roman" w:hAnsi="Tahoma" w:cs="Tahoma"/>
          <w:sz w:val="20"/>
          <w:szCs w:val="20"/>
          <w:highlight w:val="white"/>
        </w:rPr>
        <w:t xml:space="preserve">по операциям из Договора, если вследствие такого </w:t>
      </w:r>
      <w:proofErr w:type="spellStart"/>
      <w:r w:rsidRPr="003F6F52">
        <w:rPr>
          <w:rFonts w:ascii="Tahoma" w:eastAsia="Times New Roman" w:hAnsi="Tahoma" w:cs="Tahoma"/>
          <w:sz w:val="20"/>
          <w:szCs w:val="20"/>
          <w:highlight w:val="white"/>
        </w:rPr>
        <w:t>неустранения</w:t>
      </w:r>
      <w:proofErr w:type="spellEnd"/>
      <w:r w:rsidRPr="003F6F52">
        <w:rPr>
          <w:rFonts w:ascii="Tahoma" w:eastAsia="Times New Roman" w:hAnsi="Tahoma" w:cs="Tahoma"/>
          <w:sz w:val="20"/>
          <w:szCs w:val="20"/>
          <w:highlight w:val="white"/>
        </w:rPr>
        <w:t xml:space="preserve"> Заказчик отказался полностью или в части от </w:t>
      </w:r>
      <w:r w:rsidRPr="003F6F52">
        <w:rPr>
          <w:rFonts w:ascii="Tahoma" w:eastAsia="Times New Roman" w:hAnsi="Tahoma" w:cs="Tahoma"/>
          <w:sz w:val="20"/>
          <w:szCs w:val="20"/>
        </w:rPr>
        <w:t xml:space="preserve">уменьшения </w:t>
      </w:r>
      <w:r w:rsidRPr="003F6F52">
        <w:rPr>
          <w:rFonts w:ascii="Tahoma" w:eastAsia="Times New Roman" w:hAnsi="Tahoma" w:cs="Tahoma"/>
          <w:sz w:val="20"/>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b/>
          <w:sz w:val="20"/>
          <w:szCs w:val="20"/>
        </w:rPr>
        <w:t>•</w:t>
      </w:r>
      <w:r w:rsidRPr="003F6F52">
        <w:rPr>
          <w:rFonts w:ascii="Tahoma" w:eastAsia="Times New Roman" w:hAnsi="Tahoma" w:cs="Tahoma"/>
          <w:sz w:val="20"/>
          <w:szCs w:val="20"/>
        </w:rPr>
        <w:t xml:space="preserve"> в понимании Сторон, существенное значение для возможности применения вычета по НДС имеет </w:t>
      </w:r>
      <w:r w:rsidRPr="003F6F52">
        <w:rPr>
          <w:rFonts w:ascii="Tahoma" w:eastAsia="Times New Roman" w:hAnsi="Tahoma" w:cs="Tahoma"/>
          <w:sz w:val="20"/>
          <w:szCs w:val="20"/>
          <w:highlight w:val="white"/>
        </w:rPr>
        <w:t xml:space="preserve">наличие сформированного в бюджете источника применения такого вычета, в связи с чем, </w:t>
      </w:r>
      <w:r w:rsidRPr="003F6F52">
        <w:rPr>
          <w:rFonts w:ascii="Tahoma" w:eastAsia="Times New Roman" w:hAnsi="Tahoma" w:cs="Tahoma"/>
          <w:sz w:val="20"/>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b/>
          <w:sz w:val="20"/>
          <w:szCs w:val="20"/>
        </w:rPr>
        <w:t xml:space="preserve">• </w:t>
      </w:r>
      <w:r w:rsidRPr="003F6F52">
        <w:rPr>
          <w:rFonts w:ascii="Tahoma" w:eastAsia="Times New Roman" w:hAnsi="Tahoma" w:cs="Tahoma"/>
          <w:sz w:val="20"/>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D6559" w:rsidRPr="003F6F52" w:rsidRDefault="000D6559" w:rsidP="000D6559">
      <w:pPr>
        <w:widowControl/>
        <w:pBdr>
          <w:top w:val="nil"/>
          <w:left w:val="nil"/>
          <w:bottom w:val="nil"/>
          <w:right w:val="nil"/>
          <w:between w:val="nil"/>
        </w:pBdr>
        <w:tabs>
          <w:tab w:val="left" w:pos="3402"/>
        </w:tabs>
        <w:ind w:left="-709" w:firstLine="709"/>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 xml:space="preserve">• </w:t>
      </w:r>
      <w:r w:rsidRPr="003F6F52">
        <w:rPr>
          <w:rFonts w:ascii="Tahoma" w:eastAsia="Times New Roman" w:hAnsi="Tahoma" w:cs="Tahoma"/>
          <w:color w:val="000000"/>
          <w:sz w:val="2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sz w:val="20"/>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sz w:val="20"/>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sz w:val="20"/>
          <w:szCs w:val="20"/>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sidRPr="003F6F52">
        <w:rPr>
          <w:rFonts w:ascii="Tahoma" w:eastAsia="Times New Roman" w:hAnsi="Tahoma" w:cs="Tahoma"/>
          <w:sz w:val="20"/>
          <w:szCs w:val="20"/>
        </w:rPr>
        <w:t>сумме  НДС</w:t>
      </w:r>
      <w:proofErr w:type="gramEnd"/>
      <w:r w:rsidRPr="003F6F52">
        <w:rPr>
          <w:rFonts w:ascii="Tahoma" w:eastAsia="Times New Roman" w:hAnsi="Tahoma" w:cs="Tahoma"/>
          <w:sz w:val="20"/>
          <w:szCs w:val="20"/>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lastRenderedPageBreak/>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D6559" w:rsidRPr="003F6F52" w:rsidRDefault="000D6559" w:rsidP="000D6559">
      <w:pPr>
        <w:pStyle w:val="a3"/>
        <w:widowControl/>
        <w:numPr>
          <w:ilvl w:val="0"/>
          <w:numId w:val="2"/>
        </w:numPr>
        <w:pBdr>
          <w:top w:val="nil"/>
          <w:left w:val="nil"/>
          <w:bottom w:val="nil"/>
          <w:right w:val="nil"/>
          <w:between w:val="nil"/>
        </w:pBdr>
        <w:ind w:left="-709" w:firstLine="709"/>
        <w:jc w:val="both"/>
        <w:rPr>
          <w:rFonts w:ascii="Tahoma" w:eastAsia="Times New Roman" w:hAnsi="Tahoma" w:cs="Tahoma"/>
          <w:i/>
          <w:color w:val="000000"/>
          <w:sz w:val="20"/>
          <w:szCs w:val="20"/>
        </w:rPr>
      </w:pPr>
      <w:bookmarkStart w:id="0" w:name="_1fob9te" w:colFirst="0" w:colLast="0"/>
      <w:bookmarkEnd w:id="0"/>
      <w:r w:rsidRPr="003F6F52">
        <w:rPr>
          <w:rFonts w:ascii="Tahoma" w:eastAsia="Times New Roman" w:hAnsi="Tahoma" w:cs="Tahoma"/>
          <w:i/>
          <w:sz w:val="20"/>
          <w:szCs w:val="20"/>
        </w:rPr>
        <w:t xml:space="preserve"> </w:t>
      </w:r>
      <w:r w:rsidRPr="003F6F52">
        <w:rPr>
          <w:rFonts w:ascii="Tahoma" w:eastAsia="Times New Roman" w:hAnsi="Tahoma" w:cs="Tahoma"/>
          <w:color w:val="00000A"/>
          <w:sz w:val="20"/>
          <w:szCs w:val="20"/>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3F6F52">
        <w:rPr>
          <w:rFonts w:ascii="Tahoma" w:eastAsia="Times New Roman" w:hAnsi="Tahoma" w:cs="Tahoma"/>
          <w:color w:val="00000A"/>
          <w:sz w:val="20"/>
          <w:szCs w:val="20"/>
        </w:rPr>
        <w:t>заключенности</w:t>
      </w:r>
      <w:proofErr w:type="spellEnd"/>
      <w:r w:rsidRPr="003F6F52">
        <w:rPr>
          <w:rFonts w:ascii="Tahoma" w:eastAsia="Times New Roman" w:hAnsi="Tahoma" w:cs="Tahoma"/>
          <w:color w:val="00000A"/>
          <w:sz w:val="20"/>
          <w:szCs w:val="20"/>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D6559" w:rsidRPr="003F6F52" w:rsidRDefault="000D6559" w:rsidP="000D6559">
      <w:pPr>
        <w:pStyle w:val="a3"/>
        <w:widowControl/>
        <w:numPr>
          <w:ilvl w:val="0"/>
          <w:numId w:val="2"/>
        </w:numPr>
        <w:pBdr>
          <w:top w:val="nil"/>
          <w:left w:val="nil"/>
          <w:bottom w:val="nil"/>
          <w:right w:val="nil"/>
          <w:between w:val="nil"/>
        </w:pBdr>
        <w:ind w:left="-709" w:firstLine="709"/>
        <w:jc w:val="both"/>
        <w:rPr>
          <w:rFonts w:ascii="Tahoma" w:eastAsia="Times New Roman" w:hAnsi="Tahoma" w:cs="Tahoma"/>
          <w:i/>
          <w:color w:val="000000"/>
          <w:sz w:val="20"/>
          <w:szCs w:val="20"/>
        </w:rPr>
      </w:pPr>
      <w:r w:rsidRPr="003F6F52">
        <w:rPr>
          <w:rFonts w:ascii="Tahoma" w:eastAsia="Times New Roman" w:hAnsi="Tahoma" w:cs="Tahoma"/>
          <w:color w:val="00000A"/>
          <w:sz w:val="20"/>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D6559" w:rsidRPr="003F6F52" w:rsidRDefault="000D6559" w:rsidP="000D6559">
      <w:pPr>
        <w:widowControl/>
        <w:pBdr>
          <w:top w:val="nil"/>
          <w:left w:val="nil"/>
          <w:bottom w:val="nil"/>
          <w:right w:val="nil"/>
          <w:between w:val="nil"/>
        </w:pBdr>
        <w:ind w:left="-709" w:firstLine="709"/>
        <w:jc w:val="both"/>
        <w:rPr>
          <w:rFonts w:ascii="Tahoma" w:eastAsia="Times New Roman" w:hAnsi="Tahoma" w:cs="Tahoma"/>
          <w:b/>
          <w:color w:val="000000"/>
          <w:sz w:val="20"/>
          <w:szCs w:val="20"/>
        </w:rPr>
      </w:pPr>
      <w:r w:rsidRPr="003F6F52">
        <w:rPr>
          <w:rFonts w:ascii="Tahoma" w:eastAsia="Times New Roman" w:hAnsi="Tahoma" w:cs="Tahoma"/>
          <w:b/>
          <w:color w:val="000000"/>
          <w:sz w:val="20"/>
          <w:szCs w:val="20"/>
        </w:rPr>
        <w:t>5. Положения о защите персональных данных</w:t>
      </w:r>
    </w:p>
    <w:p w:rsidR="000D6559" w:rsidRPr="003F6F52" w:rsidRDefault="000D6559" w:rsidP="000D6559">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D6559" w:rsidRPr="003F6F52" w:rsidRDefault="000D6559" w:rsidP="000D6559">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0D6559" w:rsidRPr="003F6F52" w:rsidRDefault="000D6559" w:rsidP="000D6559">
      <w:pPr>
        <w:widowControl/>
        <w:pBdr>
          <w:top w:val="nil"/>
          <w:left w:val="nil"/>
          <w:bottom w:val="nil"/>
          <w:right w:val="nil"/>
          <w:between w:val="nil"/>
        </w:pBdr>
        <w:tabs>
          <w:tab w:val="left" w:pos="-709"/>
          <w:tab w:val="left" w:pos="284"/>
        </w:tabs>
        <w:ind w:left="-709" w:firstLine="709"/>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6.</w:t>
      </w:r>
      <w:r w:rsidRPr="003F6F52">
        <w:rPr>
          <w:rFonts w:ascii="Tahoma" w:eastAsia="Times New Roman" w:hAnsi="Tahoma" w:cs="Tahoma"/>
          <w:color w:val="000000"/>
          <w:sz w:val="2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D6559" w:rsidRPr="003F6F52" w:rsidRDefault="000D6559" w:rsidP="000D6559">
      <w:pPr>
        <w:pBdr>
          <w:top w:val="nil"/>
          <w:left w:val="nil"/>
          <w:bottom w:val="nil"/>
          <w:right w:val="nil"/>
          <w:between w:val="nil"/>
        </w:pBdr>
        <w:ind w:right="150"/>
        <w:rPr>
          <w:rFonts w:ascii="Tahoma" w:eastAsia="Times New Roman" w:hAnsi="Tahoma" w:cs="Tahoma"/>
          <w:color w:val="000000"/>
          <w:sz w:val="20"/>
          <w:szCs w:val="20"/>
        </w:rPr>
      </w:pPr>
    </w:p>
    <w:p w:rsidR="000D6559" w:rsidRPr="003F6F52" w:rsidRDefault="000D6559" w:rsidP="000D6559">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ПОДПИСИ СТОРОН:</w:t>
      </w:r>
    </w:p>
    <w:p w:rsidR="00E768DE" w:rsidRPr="003F6F52" w:rsidRDefault="00E768DE" w:rsidP="000D6559">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p>
    <w:p w:rsidR="00E768DE" w:rsidRPr="003F6F52" w:rsidRDefault="00E768DE" w:rsidP="000D6559">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p>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tbl>
      <w:tblPr>
        <w:tblpPr w:leftFromText="180" w:rightFromText="180" w:vertAnchor="text" w:horzAnchor="margin" w:tblpX="-777" w:tblpY="107"/>
        <w:tblW w:w="9532" w:type="dxa"/>
        <w:tblLook w:val="01E0" w:firstRow="1" w:lastRow="1" w:firstColumn="1" w:lastColumn="1" w:noHBand="0" w:noVBand="0"/>
      </w:tblPr>
      <w:tblGrid>
        <w:gridCol w:w="4928"/>
        <w:gridCol w:w="4604"/>
      </w:tblGrid>
      <w:tr w:rsidR="000D6559" w:rsidRPr="003F6F52" w:rsidTr="000E2896">
        <w:tc>
          <w:tcPr>
            <w:tcW w:w="4928" w:type="dxa"/>
          </w:tcPr>
          <w:p w:rsidR="000D6559" w:rsidRPr="003F6F52" w:rsidRDefault="00C72007" w:rsidP="000E2896">
            <w:pPr>
              <w:tabs>
                <w:tab w:val="left" w:pos="722"/>
              </w:tabs>
              <w:ind w:left="-709" w:firstLine="709"/>
              <w:jc w:val="center"/>
              <w:rPr>
                <w:rFonts w:ascii="Tahoma" w:eastAsia="Times New Roman" w:hAnsi="Tahoma" w:cs="Tahoma"/>
                <w:b/>
                <w:color w:val="000000"/>
                <w:sz w:val="20"/>
                <w:szCs w:val="20"/>
              </w:rPr>
            </w:pPr>
            <w:r w:rsidRPr="003F6F52">
              <w:rPr>
                <w:rFonts w:ascii="Tahoma" w:eastAsia="Times New Roman" w:hAnsi="Tahoma" w:cs="Tahoma"/>
                <w:b/>
                <w:color w:val="000000"/>
                <w:sz w:val="20"/>
                <w:szCs w:val="20"/>
              </w:rPr>
              <w:t>«Исполнитель»</w:t>
            </w:r>
          </w:p>
          <w:p w:rsidR="000D6559" w:rsidRDefault="000D6559" w:rsidP="000E2896">
            <w:pPr>
              <w:tabs>
                <w:tab w:val="left" w:pos="722"/>
              </w:tabs>
              <w:ind w:left="-709" w:firstLine="709"/>
              <w:jc w:val="both"/>
              <w:rPr>
                <w:rFonts w:ascii="Tahoma" w:eastAsia="Times New Roman" w:hAnsi="Tahoma" w:cs="Tahoma"/>
                <w:color w:val="000000"/>
                <w:sz w:val="20"/>
                <w:szCs w:val="20"/>
              </w:rPr>
            </w:pPr>
          </w:p>
          <w:p w:rsidR="0024134E" w:rsidRDefault="0024134E" w:rsidP="000E2896">
            <w:pPr>
              <w:tabs>
                <w:tab w:val="left" w:pos="722"/>
              </w:tabs>
              <w:ind w:left="-709" w:firstLine="709"/>
              <w:jc w:val="both"/>
              <w:rPr>
                <w:rFonts w:ascii="Tahoma" w:eastAsia="Times New Roman" w:hAnsi="Tahoma" w:cs="Tahoma"/>
                <w:color w:val="000000"/>
                <w:sz w:val="20"/>
                <w:szCs w:val="20"/>
              </w:rPr>
            </w:pPr>
          </w:p>
          <w:p w:rsidR="0024134E" w:rsidRPr="003F6F52" w:rsidRDefault="0024134E" w:rsidP="000E2896">
            <w:pPr>
              <w:tabs>
                <w:tab w:val="left" w:pos="722"/>
              </w:tabs>
              <w:ind w:left="-709" w:firstLine="709"/>
              <w:jc w:val="both"/>
              <w:rPr>
                <w:rFonts w:ascii="Tahoma" w:eastAsia="Times New Roman" w:hAnsi="Tahoma" w:cs="Tahoma"/>
                <w:color w:val="000000"/>
                <w:sz w:val="20"/>
                <w:szCs w:val="20"/>
              </w:rPr>
            </w:pPr>
          </w:p>
          <w:p w:rsidR="000D6559" w:rsidRPr="003F6F52" w:rsidRDefault="000D6559" w:rsidP="000E2896">
            <w:pPr>
              <w:tabs>
                <w:tab w:val="left" w:pos="722"/>
              </w:tabs>
              <w:ind w:left="-709" w:firstLine="709"/>
              <w:jc w:val="both"/>
              <w:rPr>
                <w:rFonts w:ascii="Tahoma" w:eastAsia="Times New Roman" w:hAnsi="Tahoma" w:cs="Tahoma"/>
                <w:color w:val="000000"/>
                <w:sz w:val="20"/>
                <w:szCs w:val="20"/>
              </w:rPr>
            </w:pPr>
          </w:p>
          <w:p w:rsidR="00C72007" w:rsidRPr="003F6F52" w:rsidRDefault="000D6559"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________________/</w:t>
            </w:r>
            <w:r w:rsidR="0024134E">
              <w:rPr>
                <w:rFonts w:ascii="Tahoma" w:eastAsia="Times New Roman" w:hAnsi="Tahoma" w:cs="Tahoma"/>
                <w:color w:val="000000"/>
                <w:sz w:val="20"/>
                <w:szCs w:val="20"/>
              </w:rPr>
              <w:t>_____________________</w:t>
            </w:r>
            <w:r w:rsidRPr="003F6F52">
              <w:rPr>
                <w:rFonts w:ascii="Tahoma" w:eastAsia="Times New Roman" w:hAnsi="Tahoma" w:cs="Tahoma"/>
                <w:color w:val="000000"/>
                <w:sz w:val="20"/>
                <w:szCs w:val="20"/>
              </w:rPr>
              <w:t>/</w:t>
            </w:r>
          </w:p>
          <w:p w:rsidR="000D6559" w:rsidRPr="003F6F52" w:rsidRDefault="00C72007"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МП</w:t>
            </w:r>
          </w:p>
        </w:tc>
        <w:tc>
          <w:tcPr>
            <w:tcW w:w="4604" w:type="dxa"/>
          </w:tcPr>
          <w:p w:rsidR="000D6559" w:rsidRPr="003F6F52" w:rsidRDefault="00C72007" w:rsidP="000E2896">
            <w:pPr>
              <w:tabs>
                <w:tab w:val="left" w:pos="722"/>
              </w:tabs>
              <w:ind w:left="-709" w:firstLine="709"/>
              <w:jc w:val="center"/>
              <w:rPr>
                <w:rFonts w:ascii="Tahoma" w:eastAsia="Times New Roman" w:hAnsi="Tahoma" w:cs="Tahoma"/>
                <w:b/>
                <w:color w:val="000000"/>
                <w:sz w:val="20"/>
                <w:szCs w:val="20"/>
              </w:rPr>
            </w:pPr>
            <w:r w:rsidRPr="003F6F52">
              <w:rPr>
                <w:rFonts w:ascii="Tahoma" w:eastAsia="Times New Roman" w:hAnsi="Tahoma" w:cs="Tahoma"/>
                <w:b/>
                <w:color w:val="000000"/>
                <w:sz w:val="20"/>
                <w:szCs w:val="20"/>
              </w:rPr>
              <w:t>«Заказчик»</w:t>
            </w:r>
          </w:p>
          <w:p w:rsidR="00C72007" w:rsidRPr="003F6F52" w:rsidRDefault="00C72007"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Директор Самарского филиала</w:t>
            </w:r>
          </w:p>
          <w:p w:rsidR="00C72007" w:rsidRPr="003F6F52" w:rsidRDefault="00C72007"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АО «ЭнергосбыТ Плюс»</w:t>
            </w:r>
          </w:p>
          <w:p w:rsidR="000D6559" w:rsidRPr="003F6F52" w:rsidRDefault="000D6559" w:rsidP="000E2896">
            <w:pPr>
              <w:tabs>
                <w:tab w:val="left" w:pos="722"/>
              </w:tabs>
              <w:ind w:left="-709" w:firstLine="709"/>
              <w:jc w:val="center"/>
              <w:rPr>
                <w:rFonts w:ascii="Tahoma" w:eastAsia="Times New Roman" w:hAnsi="Tahoma" w:cs="Tahoma"/>
                <w:color w:val="000000"/>
                <w:sz w:val="20"/>
                <w:szCs w:val="20"/>
              </w:rPr>
            </w:pPr>
          </w:p>
          <w:p w:rsidR="00E768DE" w:rsidRPr="003F6F52" w:rsidRDefault="00E768DE" w:rsidP="000E2896">
            <w:pPr>
              <w:tabs>
                <w:tab w:val="left" w:pos="722"/>
              </w:tabs>
              <w:ind w:left="-709" w:firstLine="709"/>
              <w:jc w:val="center"/>
              <w:rPr>
                <w:rFonts w:ascii="Tahoma" w:eastAsia="Times New Roman" w:hAnsi="Tahoma" w:cs="Tahoma"/>
                <w:color w:val="000000"/>
                <w:sz w:val="20"/>
                <w:szCs w:val="20"/>
              </w:rPr>
            </w:pPr>
          </w:p>
          <w:p w:rsidR="000D6559" w:rsidRPr="003F6F52" w:rsidRDefault="005F64CA"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________________</w:t>
            </w:r>
            <w:r w:rsidR="000D6559" w:rsidRPr="003F6F52">
              <w:rPr>
                <w:rFonts w:ascii="Tahoma" w:eastAsia="Times New Roman" w:hAnsi="Tahoma" w:cs="Tahoma"/>
                <w:color w:val="000000"/>
                <w:sz w:val="20"/>
                <w:szCs w:val="20"/>
              </w:rPr>
              <w:t>__/</w:t>
            </w:r>
            <w:proofErr w:type="spellStart"/>
            <w:r w:rsidR="0024134E">
              <w:rPr>
                <w:rFonts w:ascii="Tahoma" w:eastAsia="Times New Roman" w:hAnsi="Tahoma" w:cs="Tahoma"/>
                <w:color w:val="000000"/>
                <w:sz w:val="20"/>
                <w:szCs w:val="20"/>
              </w:rPr>
              <w:t>Сураев</w:t>
            </w:r>
            <w:proofErr w:type="spellEnd"/>
            <w:r w:rsidR="0024134E">
              <w:rPr>
                <w:rFonts w:ascii="Tahoma" w:eastAsia="Times New Roman" w:hAnsi="Tahoma" w:cs="Tahoma"/>
                <w:color w:val="000000"/>
                <w:sz w:val="20"/>
                <w:szCs w:val="20"/>
              </w:rPr>
              <w:t xml:space="preserve"> В.В./</w:t>
            </w:r>
          </w:p>
          <w:p w:rsidR="00C72007" w:rsidRPr="003F6F52" w:rsidRDefault="00C72007"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МП</w:t>
            </w:r>
          </w:p>
        </w:tc>
      </w:tr>
    </w:tbl>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p w:rsidR="000D6559" w:rsidRPr="003F6F52" w:rsidRDefault="000D6559" w:rsidP="000D6559">
      <w:pPr>
        <w:suppressAutoHyphens/>
        <w:ind w:right="-331"/>
        <w:jc w:val="center"/>
        <w:outlineLvl w:val="0"/>
        <w:rPr>
          <w:rFonts w:ascii="Tahoma" w:hAnsi="Tahoma" w:cs="Tahoma"/>
          <w:b/>
          <w:color w:val="000000" w:themeColor="text1"/>
          <w:sz w:val="20"/>
          <w:szCs w:val="20"/>
        </w:rPr>
      </w:pPr>
    </w:p>
    <w:p w:rsidR="00E94C69" w:rsidRPr="003F6F52" w:rsidRDefault="00E94C69" w:rsidP="000D6559">
      <w:pPr>
        <w:rPr>
          <w:rFonts w:ascii="Tahoma" w:hAnsi="Tahoma" w:cs="Tahoma"/>
          <w:sz w:val="20"/>
          <w:szCs w:val="20"/>
        </w:rPr>
      </w:pPr>
    </w:p>
    <w:p w:rsidR="00E768DE" w:rsidRPr="00995CAA" w:rsidRDefault="00E768DE" w:rsidP="00FC6DCE">
      <w:pPr>
        <w:pBdr>
          <w:top w:val="nil"/>
          <w:left w:val="nil"/>
          <w:bottom w:val="nil"/>
          <w:right w:val="nil"/>
          <w:between w:val="nil"/>
        </w:pBdr>
        <w:tabs>
          <w:tab w:val="right" w:pos="9772"/>
        </w:tabs>
        <w:ind w:left="150" w:right="150"/>
        <w:jc w:val="right"/>
        <w:rPr>
          <w:rFonts w:ascii="Tahoma" w:eastAsia="Times New Roman" w:hAnsi="Tahoma" w:cs="Tahoma"/>
          <w:color w:val="000000"/>
          <w:sz w:val="20"/>
          <w:szCs w:val="20"/>
        </w:rPr>
      </w:pPr>
    </w:p>
    <w:p w:rsidR="00FC6DCE" w:rsidRPr="00995CAA" w:rsidRDefault="00FC6DCE" w:rsidP="00FC6DCE">
      <w:pPr>
        <w:pBdr>
          <w:top w:val="nil"/>
          <w:left w:val="nil"/>
          <w:bottom w:val="nil"/>
          <w:right w:val="nil"/>
          <w:between w:val="nil"/>
        </w:pBdr>
        <w:tabs>
          <w:tab w:val="right" w:pos="9772"/>
        </w:tabs>
        <w:ind w:left="150" w:right="150"/>
        <w:jc w:val="right"/>
        <w:rPr>
          <w:rFonts w:ascii="Tahoma" w:eastAsia="Times New Roman" w:hAnsi="Tahoma" w:cs="Tahoma"/>
          <w:b/>
          <w:color w:val="000000"/>
          <w:sz w:val="20"/>
          <w:szCs w:val="20"/>
        </w:rPr>
      </w:pPr>
      <w:r w:rsidRPr="00995CAA">
        <w:rPr>
          <w:rFonts w:ascii="Tahoma" w:eastAsia="Times New Roman" w:hAnsi="Tahoma" w:cs="Tahoma"/>
          <w:b/>
          <w:color w:val="000000"/>
          <w:sz w:val="20"/>
          <w:szCs w:val="20"/>
        </w:rPr>
        <w:t>Приложение № 1</w:t>
      </w:r>
    </w:p>
    <w:p w:rsidR="00FC6DCE" w:rsidRPr="00995CAA" w:rsidRDefault="00FC6DCE" w:rsidP="00FC6DCE">
      <w:pPr>
        <w:pBdr>
          <w:top w:val="nil"/>
          <w:left w:val="nil"/>
          <w:bottom w:val="nil"/>
          <w:right w:val="nil"/>
          <w:between w:val="nil"/>
        </w:pBdr>
        <w:tabs>
          <w:tab w:val="right" w:pos="9772"/>
        </w:tabs>
        <w:ind w:left="150" w:right="150"/>
        <w:jc w:val="right"/>
        <w:rPr>
          <w:rFonts w:ascii="Tahoma" w:eastAsia="Times New Roman" w:hAnsi="Tahoma" w:cs="Tahoma"/>
          <w:sz w:val="20"/>
          <w:szCs w:val="20"/>
        </w:rPr>
      </w:pPr>
      <w:r w:rsidRPr="00995CAA">
        <w:rPr>
          <w:rFonts w:ascii="Tahoma" w:eastAsia="Times New Roman" w:hAnsi="Tahoma" w:cs="Tahoma"/>
          <w:sz w:val="20"/>
          <w:szCs w:val="20"/>
        </w:rPr>
        <w:t>к Соглашению о гарантиях</w:t>
      </w:r>
    </w:p>
    <w:p w:rsidR="00FC6DCE" w:rsidRPr="00995CAA" w:rsidRDefault="00FC6DCE" w:rsidP="00FC6DCE">
      <w:pPr>
        <w:jc w:val="right"/>
        <w:rPr>
          <w:rFonts w:ascii="Tahoma" w:eastAsia="Times New Roman" w:hAnsi="Tahoma" w:cs="Tahoma"/>
          <w:sz w:val="20"/>
          <w:szCs w:val="20"/>
        </w:rPr>
      </w:pPr>
      <w:r w:rsidRPr="00995CAA">
        <w:rPr>
          <w:rFonts w:ascii="Tahoma" w:eastAsia="Times New Roman" w:hAnsi="Tahoma" w:cs="Tahoma"/>
          <w:sz w:val="20"/>
          <w:szCs w:val="20"/>
        </w:rPr>
        <w:t>№__</w:t>
      </w:r>
      <w:r w:rsidR="00E768DE" w:rsidRPr="00995CAA">
        <w:rPr>
          <w:rFonts w:ascii="Tahoma" w:eastAsia="Times New Roman" w:hAnsi="Tahoma" w:cs="Tahoma"/>
          <w:sz w:val="20"/>
          <w:szCs w:val="20"/>
        </w:rPr>
        <w:t>___</w:t>
      </w:r>
      <w:r w:rsidRPr="00995CAA">
        <w:rPr>
          <w:rFonts w:ascii="Tahoma" w:eastAsia="Times New Roman" w:hAnsi="Tahoma" w:cs="Tahoma"/>
          <w:sz w:val="20"/>
          <w:szCs w:val="20"/>
        </w:rPr>
        <w:t>____от «__» ___</w:t>
      </w:r>
      <w:r w:rsidR="00E768DE" w:rsidRPr="00995CAA">
        <w:rPr>
          <w:rFonts w:ascii="Tahoma" w:eastAsia="Times New Roman" w:hAnsi="Tahoma" w:cs="Tahoma"/>
          <w:sz w:val="20"/>
          <w:szCs w:val="20"/>
        </w:rPr>
        <w:t>___</w:t>
      </w:r>
      <w:r w:rsidRPr="00995CAA">
        <w:rPr>
          <w:rFonts w:ascii="Tahoma" w:eastAsia="Times New Roman" w:hAnsi="Tahoma" w:cs="Tahoma"/>
          <w:sz w:val="20"/>
          <w:szCs w:val="20"/>
        </w:rPr>
        <w:t>_____ 20__ г.</w:t>
      </w:r>
    </w:p>
    <w:p w:rsidR="00E768DE" w:rsidRPr="00995CAA" w:rsidRDefault="00E768DE" w:rsidP="00FC6DCE">
      <w:pPr>
        <w:pBdr>
          <w:top w:val="nil"/>
          <w:left w:val="nil"/>
          <w:bottom w:val="nil"/>
          <w:right w:val="nil"/>
          <w:between w:val="nil"/>
        </w:pBdr>
        <w:jc w:val="center"/>
        <w:rPr>
          <w:rFonts w:ascii="Tahoma" w:eastAsia="Times New Roman" w:hAnsi="Tahoma" w:cs="Tahoma"/>
          <w:color w:val="000000"/>
          <w:sz w:val="20"/>
          <w:szCs w:val="20"/>
        </w:rPr>
      </w:pPr>
    </w:p>
    <w:p w:rsidR="00FC6DCE" w:rsidRPr="00995CAA" w:rsidRDefault="00FC6DCE" w:rsidP="00FC6DCE">
      <w:pPr>
        <w:pBdr>
          <w:top w:val="nil"/>
          <w:left w:val="nil"/>
          <w:bottom w:val="nil"/>
          <w:right w:val="nil"/>
          <w:between w:val="nil"/>
        </w:pBdr>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 xml:space="preserve">ФОРМА </w:t>
      </w:r>
    </w:p>
    <w:p w:rsidR="00FC6DCE" w:rsidRPr="00995CAA" w:rsidRDefault="00FC6DCE" w:rsidP="00FC6DCE">
      <w:pPr>
        <w:pBdr>
          <w:top w:val="nil"/>
          <w:left w:val="nil"/>
          <w:bottom w:val="nil"/>
          <w:right w:val="nil"/>
          <w:between w:val="nil"/>
        </w:pBdr>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Уведомление № ______</w:t>
      </w:r>
    </w:p>
    <w:p w:rsidR="00FC6DCE" w:rsidRPr="00995CAA" w:rsidRDefault="00FC6DCE" w:rsidP="00FC6DCE">
      <w:pPr>
        <w:pBdr>
          <w:top w:val="nil"/>
          <w:left w:val="nil"/>
          <w:bottom w:val="nil"/>
          <w:right w:val="nil"/>
          <w:between w:val="nil"/>
        </w:pBdr>
        <w:ind w:firstLine="709"/>
        <w:jc w:val="both"/>
        <w:rPr>
          <w:rFonts w:ascii="Tahoma" w:eastAsia="Times New Roman" w:hAnsi="Tahoma" w:cs="Tahoma"/>
          <w:color w:val="000000"/>
          <w:sz w:val="20"/>
          <w:szCs w:val="20"/>
        </w:rPr>
      </w:pPr>
    </w:p>
    <w:p w:rsidR="00FC6DCE" w:rsidRPr="00995CAA" w:rsidRDefault="00FC6DCE" w:rsidP="00FC6DCE">
      <w:pPr>
        <w:pBdr>
          <w:top w:val="nil"/>
          <w:left w:val="nil"/>
          <w:bottom w:val="nil"/>
          <w:right w:val="nil"/>
          <w:between w:val="nil"/>
        </w:pBdr>
        <w:ind w:firstLine="709"/>
        <w:jc w:val="both"/>
        <w:rPr>
          <w:rFonts w:ascii="Tahoma" w:eastAsia="Times New Roman" w:hAnsi="Tahoma" w:cs="Tahoma"/>
          <w:color w:val="000000"/>
          <w:sz w:val="20"/>
          <w:szCs w:val="20"/>
        </w:rPr>
      </w:pPr>
      <w:r w:rsidRPr="00995CAA">
        <w:rPr>
          <w:rFonts w:ascii="Tahoma" w:eastAsia="Times New Roman" w:hAnsi="Tahoma" w:cs="Tahoma"/>
          <w:color w:val="000000"/>
          <w:sz w:val="2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FC6DCE" w:rsidRPr="00995CAA" w:rsidRDefault="00FC6DCE" w:rsidP="00FC6DCE">
      <w:pPr>
        <w:pBdr>
          <w:top w:val="nil"/>
          <w:left w:val="nil"/>
          <w:bottom w:val="nil"/>
          <w:right w:val="nil"/>
          <w:between w:val="nil"/>
        </w:pBdr>
        <w:ind w:firstLine="709"/>
        <w:jc w:val="both"/>
        <w:rPr>
          <w:rFonts w:ascii="Tahoma" w:eastAsia="Times New Roman" w:hAnsi="Tahoma" w:cs="Tahoma"/>
          <w:color w:val="000000"/>
          <w:sz w:val="20"/>
          <w:szCs w:val="20"/>
        </w:rPr>
      </w:pPr>
      <w:r w:rsidRPr="00995CAA">
        <w:rPr>
          <w:rFonts w:ascii="Tahoma" w:eastAsia="Times New Roman" w:hAnsi="Tahoma" w:cs="Tahoma"/>
          <w:color w:val="000000"/>
          <w:sz w:val="20"/>
          <w:szCs w:val="20"/>
        </w:rPr>
        <w:t>Предлагаем Вам урегулировать возникшую ситуацию в срок до «__» ________ 20</w:t>
      </w:r>
      <w:r w:rsidR="00ED1603" w:rsidRPr="00995CAA">
        <w:rPr>
          <w:rFonts w:ascii="Tahoma" w:eastAsia="Times New Roman" w:hAnsi="Tahoma" w:cs="Tahoma"/>
          <w:color w:val="000000"/>
          <w:sz w:val="20"/>
          <w:szCs w:val="20"/>
        </w:rPr>
        <w:t>2</w:t>
      </w:r>
      <w:r w:rsidRPr="00995CAA">
        <w:rPr>
          <w:rFonts w:ascii="Tahoma" w:eastAsia="Times New Roman" w:hAnsi="Tahoma" w:cs="Tahoma"/>
          <w:color w:val="000000"/>
          <w:sz w:val="20"/>
          <w:szCs w:val="20"/>
        </w:rPr>
        <w:t>__</w:t>
      </w:r>
      <w:r w:rsidR="00ED1603" w:rsidRPr="00995CAA">
        <w:rPr>
          <w:rFonts w:ascii="Tahoma" w:eastAsia="Times New Roman" w:hAnsi="Tahoma" w:cs="Tahoma"/>
          <w:color w:val="000000"/>
          <w:sz w:val="20"/>
          <w:szCs w:val="20"/>
        </w:rPr>
        <w:t>г</w:t>
      </w:r>
      <w:r w:rsidRPr="00995CAA">
        <w:rPr>
          <w:rFonts w:ascii="Tahoma" w:eastAsia="Times New Roman" w:hAnsi="Tahoma" w:cs="Tahoma"/>
          <w:color w:val="000000"/>
          <w:sz w:val="20"/>
          <w:szCs w:val="20"/>
        </w:rPr>
        <w:t xml:space="preserve">. </w:t>
      </w:r>
      <w:r w:rsidRPr="00995CAA">
        <w:rPr>
          <w:rFonts w:ascii="Tahoma" w:eastAsia="Times New Roman" w:hAnsi="Tahoma" w:cs="Tahoma"/>
          <w:i/>
          <w:color w:val="000000"/>
          <w:sz w:val="20"/>
          <w:szCs w:val="20"/>
        </w:rPr>
        <w:t>(срок идентичен сроку, указанному в информационном письме, полученном от ИФНС).</w:t>
      </w:r>
    </w:p>
    <w:p w:rsidR="00FC6DCE" w:rsidRPr="00995CAA" w:rsidRDefault="00FC6DCE" w:rsidP="00FC6DCE">
      <w:pPr>
        <w:tabs>
          <w:tab w:val="left" w:pos="426"/>
          <w:tab w:val="left" w:pos="2160"/>
        </w:tabs>
        <w:jc w:val="both"/>
        <w:rPr>
          <w:rFonts w:ascii="Tahoma" w:eastAsia="Times New Roman" w:hAnsi="Tahoma" w:cs="Tahoma"/>
          <w:sz w:val="20"/>
          <w:szCs w:val="20"/>
        </w:rPr>
      </w:pPr>
    </w:p>
    <w:p w:rsidR="00FC6DCE" w:rsidRPr="00995CAA" w:rsidRDefault="00FC6DCE" w:rsidP="00FC6DCE">
      <w:pPr>
        <w:jc w:val="both"/>
        <w:rPr>
          <w:rFonts w:ascii="Tahoma" w:eastAsia="Times New Roman" w:hAnsi="Tahoma" w:cs="Tahoma"/>
          <w:b/>
          <w:i/>
          <w:sz w:val="20"/>
          <w:szCs w:val="20"/>
        </w:rPr>
      </w:pPr>
    </w:p>
    <w:p w:rsidR="00FC6DCE" w:rsidRPr="00995CAA" w:rsidRDefault="00FC6DCE" w:rsidP="00FC6DCE">
      <w:pPr>
        <w:jc w:val="center"/>
        <w:rPr>
          <w:rFonts w:ascii="Tahoma" w:eastAsia="Times New Roman" w:hAnsi="Tahoma" w:cs="Tahoma"/>
          <w:sz w:val="20"/>
          <w:szCs w:val="20"/>
        </w:rPr>
      </w:pPr>
      <w:r w:rsidRPr="00995CAA">
        <w:rPr>
          <w:rFonts w:ascii="Tahoma" w:eastAsia="Times New Roman" w:hAnsi="Tahoma" w:cs="Tahoma"/>
          <w:sz w:val="20"/>
          <w:szCs w:val="20"/>
        </w:rPr>
        <w:t>ФОРМА СОГЛАСОВАНА</w:t>
      </w:r>
    </w:p>
    <w:p w:rsidR="00FC6DCE" w:rsidRPr="00995CAA" w:rsidRDefault="00FC6DCE" w:rsidP="00FC6DCE">
      <w:pPr>
        <w:jc w:val="center"/>
        <w:rPr>
          <w:rFonts w:ascii="Tahoma" w:eastAsia="Times New Roman" w:hAnsi="Tahoma" w:cs="Tahoma"/>
          <w:sz w:val="20"/>
          <w:szCs w:val="20"/>
        </w:rPr>
      </w:pPr>
    </w:p>
    <w:p w:rsidR="00FC6DCE" w:rsidRDefault="00FC6DCE" w:rsidP="00FC6DCE">
      <w:pPr>
        <w:ind w:left="143" w:right="104"/>
        <w:jc w:val="center"/>
        <w:rPr>
          <w:rFonts w:ascii="Tahoma" w:eastAsia="Times New Roman" w:hAnsi="Tahoma" w:cs="Tahoma"/>
          <w:sz w:val="20"/>
          <w:szCs w:val="20"/>
        </w:rPr>
      </w:pPr>
      <w:r w:rsidRPr="00995CAA">
        <w:rPr>
          <w:rFonts w:ascii="Tahoma" w:eastAsia="Times New Roman" w:hAnsi="Tahoma" w:cs="Tahoma"/>
          <w:sz w:val="20"/>
          <w:szCs w:val="20"/>
        </w:rPr>
        <w:t>Подписи Сторон:</w:t>
      </w:r>
    </w:p>
    <w:p w:rsidR="00995CAA" w:rsidRPr="00995CAA" w:rsidRDefault="00995CAA" w:rsidP="00FC6DCE">
      <w:pPr>
        <w:ind w:left="143" w:right="104"/>
        <w:jc w:val="center"/>
        <w:rPr>
          <w:rFonts w:ascii="Tahoma" w:eastAsia="Times New Roman" w:hAnsi="Tahoma" w:cs="Tahoma"/>
          <w:sz w:val="20"/>
          <w:szCs w:val="20"/>
        </w:rPr>
      </w:pPr>
    </w:p>
    <w:p w:rsidR="00E768DE" w:rsidRPr="00995CAA" w:rsidRDefault="00E768DE" w:rsidP="00FC6DCE">
      <w:pPr>
        <w:ind w:left="143" w:right="104"/>
        <w:jc w:val="center"/>
        <w:rPr>
          <w:rFonts w:ascii="Tahoma" w:eastAsia="Times New Roman" w:hAnsi="Tahoma" w:cs="Tahoma"/>
          <w:sz w:val="20"/>
          <w:szCs w:val="20"/>
        </w:rPr>
      </w:pPr>
    </w:p>
    <w:p w:rsidR="00FC6DCE" w:rsidRPr="00995CAA" w:rsidRDefault="00FC6DCE" w:rsidP="00FC6DCE">
      <w:pPr>
        <w:ind w:left="143" w:right="104"/>
        <w:jc w:val="center"/>
        <w:rPr>
          <w:rFonts w:ascii="Tahoma" w:eastAsia="Times New Roman" w:hAnsi="Tahoma" w:cs="Tahoma"/>
          <w:sz w:val="20"/>
          <w:szCs w:val="20"/>
          <w:u w:val="single"/>
        </w:rPr>
      </w:pPr>
    </w:p>
    <w:p w:rsidR="00FC6DCE" w:rsidRPr="00995CAA" w:rsidRDefault="00ED1603" w:rsidP="00ED1603">
      <w:pPr>
        <w:ind w:right="104"/>
        <w:rPr>
          <w:rFonts w:ascii="Tahoma" w:eastAsia="Times New Roman" w:hAnsi="Tahoma" w:cs="Tahoma"/>
          <w:b/>
          <w:sz w:val="20"/>
          <w:szCs w:val="20"/>
        </w:rPr>
      </w:pPr>
      <w:r w:rsidRPr="00995CAA">
        <w:rPr>
          <w:rFonts w:ascii="Tahoma" w:eastAsia="Times New Roman" w:hAnsi="Tahoma" w:cs="Tahoma"/>
          <w:b/>
          <w:sz w:val="20"/>
          <w:szCs w:val="20"/>
        </w:rPr>
        <w:t xml:space="preserve">             </w:t>
      </w:r>
      <w:r w:rsidR="000E2896" w:rsidRPr="00995CAA">
        <w:rPr>
          <w:rFonts w:ascii="Tahoma" w:eastAsia="Times New Roman" w:hAnsi="Tahoma" w:cs="Tahoma"/>
          <w:b/>
          <w:sz w:val="20"/>
          <w:szCs w:val="20"/>
        </w:rPr>
        <w:t xml:space="preserve">          </w:t>
      </w:r>
      <w:r w:rsidR="00C54CEB" w:rsidRPr="00995CAA">
        <w:rPr>
          <w:rFonts w:ascii="Tahoma" w:eastAsia="Times New Roman" w:hAnsi="Tahoma" w:cs="Tahoma"/>
          <w:b/>
          <w:sz w:val="20"/>
          <w:szCs w:val="20"/>
        </w:rPr>
        <w:t>«Исполнитель</w:t>
      </w:r>
      <w:proofErr w:type="gramStart"/>
      <w:r w:rsidR="00C54CEB" w:rsidRPr="00995CAA">
        <w:rPr>
          <w:rFonts w:ascii="Tahoma" w:eastAsia="Times New Roman" w:hAnsi="Tahoma" w:cs="Tahoma"/>
          <w:b/>
          <w:sz w:val="20"/>
          <w:szCs w:val="20"/>
        </w:rPr>
        <w:t>»</w:t>
      </w:r>
      <w:r w:rsidR="00FC6DCE" w:rsidRPr="00995CAA">
        <w:rPr>
          <w:rFonts w:ascii="Tahoma" w:eastAsia="Times New Roman" w:hAnsi="Tahoma" w:cs="Tahoma"/>
          <w:b/>
          <w:sz w:val="20"/>
          <w:szCs w:val="20"/>
        </w:rPr>
        <w:t xml:space="preserve">: </w:t>
      </w:r>
      <w:r w:rsidR="00EA2709" w:rsidRPr="00995CAA">
        <w:rPr>
          <w:rFonts w:ascii="Tahoma" w:eastAsia="Times New Roman" w:hAnsi="Tahoma" w:cs="Tahoma"/>
          <w:b/>
          <w:sz w:val="20"/>
          <w:szCs w:val="20"/>
        </w:rPr>
        <w:t xml:space="preserve"> </w:t>
      </w:r>
      <w:r w:rsidR="00FC6DCE" w:rsidRPr="00995CAA">
        <w:rPr>
          <w:rFonts w:ascii="Tahoma" w:eastAsia="Times New Roman" w:hAnsi="Tahoma" w:cs="Tahoma"/>
          <w:sz w:val="20"/>
          <w:szCs w:val="20"/>
        </w:rPr>
        <w:t xml:space="preserve"> </w:t>
      </w:r>
      <w:proofErr w:type="gramEnd"/>
      <w:r w:rsidR="00FC6DCE" w:rsidRPr="00995CAA">
        <w:rPr>
          <w:rFonts w:ascii="Tahoma" w:eastAsia="Times New Roman" w:hAnsi="Tahoma" w:cs="Tahoma"/>
          <w:sz w:val="20"/>
          <w:szCs w:val="20"/>
        </w:rPr>
        <w:t xml:space="preserve">                              </w:t>
      </w:r>
      <w:r w:rsidRPr="00995CAA">
        <w:rPr>
          <w:rFonts w:ascii="Tahoma" w:eastAsia="Times New Roman" w:hAnsi="Tahoma" w:cs="Tahoma"/>
          <w:sz w:val="20"/>
          <w:szCs w:val="20"/>
        </w:rPr>
        <w:t xml:space="preserve">                         </w:t>
      </w:r>
      <w:r w:rsidR="00FC6DCE" w:rsidRPr="00995CAA">
        <w:rPr>
          <w:rFonts w:ascii="Tahoma" w:eastAsia="Times New Roman" w:hAnsi="Tahoma" w:cs="Tahoma"/>
          <w:sz w:val="20"/>
          <w:szCs w:val="20"/>
        </w:rPr>
        <w:t xml:space="preserve">  </w:t>
      </w:r>
      <w:r w:rsidR="00C54CEB" w:rsidRPr="00995CAA">
        <w:rPr>
          <w:rFonts w:ascii="Tahoma" w:eastAsia="Times New Roman" w:hAnsi="Tahoma" w:cs="Tahoma"/>
          <w:b/>
          <w:sz w:val="20"/>
          <w:szCs w:val="20"/>
        </w:rPr>
        <w:t>«Заказчик»</w:t>
      </w:r>
      <w:r w:rsidR="00FC6DCE" w:rsidRPr="00995CAA">
        <w:rPr>
          <w:rFonts w:ascii="Tahoma" w:eastAsia="Times New Roman" w:hAnsi="Tahoma" w:cs="Tahoma"/>
          <w:b/>
          <w:sz w:val="20"/>
          <w:szCs w:val="20"/>
        </w:rPr>
        <w:t>:</w:t>
      </w:r>
    </w:p>
    <w:tbl>
      <w:tblPr>
        <w:tblW w:w="9543" w:type="dxa"/>
        <w:tblInd w:w="-123" w:type="dxa"/>
        <w:tblLayout w:type="fixed"/>
        <w:tblLook w:val="0000" w:firstRow="0" w:lastRow="0" w:firstColumn="0" w:lastColumn="0" w:noHBand="0" w:noVBand="0"/>
      </w:tblPr>
      <w:tblGrid>
        <w:gridCol w:w="4660"/>
        <w:gridCol w:w="4883"/>
      </w:tblGrid>
      <w:tr w:rsidR="00ED1603" w:rsidRPr="00995CAA" w:rsidTr="000E2896">
        <w:trPr>
          <w:trHeight w:val="339"/>
        </w:trPr>
        <w:tc>
          <w:tcPr>
            <w:tcW w:w="4660" w:type="dxa"/>
            <w:shd w:val="clear" w:color="auto" w:fill="auto"/>
          </w:tcPr>
          <w:p w:rsidR="00ED1603" w:rsidRPr="00995CAA" w:rsidRDefault="00ED1603" w:rsidP="0024134E">
            <w:pPr>
              <w:pStyle w:val="1"/>
              <w:keepNext w:val="0"/>
              <w:keepLines w:val="0"/>
              <w:spacing w:before="0"/>
              <w:jc w:val="center"/>
              <w:rPr>
                <w:rFonts w:ascii="Tahoma" w:hAnsi="Tahoma" w:cs="Tahoma"/>
                <w:sz w:val="20"/>
                <w:szCs w:val="20"/>
              </w:rPr>
            </w:pPr>
          </w:p>
        </w:tc>
        <w:tc>
          <w:tcPr>
            <w:tcW w:w="4883" w:type="dxa"/>
            <w:shd w:val="clear" w:color="auto" w:fill="auto"/>
          </w:tcPr>
          <w:p w:rsidR="000E2896" w:rsidRPr="00995CAA" w:rsidRDefault="00ED1603" w:rsidP="00ED1603">
            <w:pPr>
              <w:pBdr>
                <w:top w:val="nil"/>
                <w:left w:val="nil"/>
                <w:bottom w:val="nil"/>
                <w:right w:val="nil"/>
                <w:between w:val="nil"/>
              </w:pBdr>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 xml:space="preserve">Директор Самарского филиала </w:t>
            </w:r>
          </w:p>
          <w:p w:rsidR="00ED1603" w:rsidRPr="00995CAA" w:rsidRDefault="00ED1603" w:rsidP="00ED1603">
            <w:pPr>
              <w:pBdr>
                <w:top w:val="nil"/>
                <w:left w:val="nil"/>
                <w:bottom w:val="nil"/>
                <w:right w:val="nil"/>
                <w:between w:val="nil"/>
              </w:pBdr>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АО «ЭнергосбыТ Плюс»</w:t>
            </w:r>
          </w:p>
          <w:p w:rsidR="00ED1603" w:rsidRPr="00995CAA" w:rsidRDefault="00ED1603" w:rsidP="00ED1603">
            <w:pPr>
              <w:pBdr>
                <w:top w:val="nil"/>
                <w:left w:val="nil"/>
                <w:bottom w:val="nil"/>
                <w:right w:val="nil"/>
                <w:between w:val="nil"/>
              </w:pBdr>
              <w:rPr>
                <w:rFonts w:ascii="Tahoma" w:eastAsia="Times New Roman" w:hAnsi="Tahoma" w:cs="Tahoma"/>
                <w:b/>
                <w:color w:val="000000"/>
                <w:sz w:val="20"/>
                <w:szCs w:val="20"/>
              </w:rPr>
            </w:pPr>
          </w:p>
        </w:tc>
      </w:tr>
      <w:tr w:rsidR="00ED1603" w:rsidRPr="00995CAA" w:rsidTr="000E2896">
        <w:tc>
          <w:tcPr>
            <w:tcW w:w="4660" w:type="dxa"/>
            <w:shd w:val="clear" w:color="auto" w:fill="auto"/>
          </w:tcPr>
          <w:p w:rsidR="00ED1603" w:rsidRPr="00995CAA" w:rsidRDefault="00ED1603" w:rsidP="000E2896">
            <w:pPr>
              <w:pBdr>
                <w:top w:val="nil"/>
                <w:left w:val="nil"/>
                <w:bottom w:val="nil"/>
                <w:right w:val="nil"/>
                <w:between w:val="nil"/>
              </w:pBdr>
              <w:spacing w:before="40" w:after="40"/>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_______________ /</w:t>
            </w:r>
            <w:r w:rsidR="0024134E">
              <w:rPr>
                <w:rFonts w:ascii="Tahoma" w:eastAsia="Times New Roman" w:hAnsi="Tahoma" w:cs="Tahoma"/>
                <w:color w:val="000000"/>
                <w:sz w:val="20"/>
                <w:szCs w:val="20"/>
              </w:rPr>
              <w:t>________________</w:t>
            </w:r>
            <w:bookmarkStart w:id="1" w:name="_GoBack"/>
            <w:bookmarkEnd w:id="1"/>
            <w:r w:rsidRPr="00995CAA">
              <w:rPr>
                <w:rFonts w:ascii="Tahoma" w:eastAsia="Times New Roman" w:hAnsi="Tahoma" w:cs="Tahoma"/>
                <w:color w:val="000000"/>
                <w:sz w:val="20"/>
                <w:szCs w:val="20"/>
              </w:rPr>
              <w:t>/</w:t>
            </w:r>
          </w:p>
          <w:p w:rsidR="00ED1603" w:rsidRPr="00995CAA" w:rsidRDefault="00ED1603" w:rsidP="00ED1603">
            <w:pPr>
              <w:pBdr>
                <w:top w:val="nil"/>
                <w:left w:val="nil"/>
                <w:bottom w:val="nil"/>
                <w:right w:val="nil"/>
                <w:between w:val="nil"/>
              </w:pBdr>
              <w:spacing w:before="40" w:after="40"/>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МП</w:t>
            </w:r>
          </w:p>
        </w:tc>
        <w:tc>
          <w:tcPr>
            <w:tcW w:w="4883" w:type="dxa"/>
            <w:shd w:val="clear" w:color="auto" w:fill="auto"/>
          </w:tcPr>
          <w:p w:rsidR="00ED1603" w:rsidRPr="00995CAA" w:rsidRDefault="00ED1603" w:rsidP="00ED1603">
            <w:pPr>
              <w:pBdr>
                <w:top w:val="nil"/>
                <w:left w:val="nil"/>
                <w:bottom w:val="nil"/>
                <w:right w:val="nil"/>
                <w:between w:val="nil"/>
              </w:pBdr>
              <w:spacing w:before="40" w:after="40"/>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_________________/</w:t>
            </w:r>
            <w:proofErr w:type="spellStart"/>
            <w:r w:rsidR="0024134E">
              <w:rPr>
                <w:rFonts w:ascii="Tahoma" w:eastAsia="Times New Roman" w:hAnsi="Tahoma" w:cs="Tahoma"/>
                <w:color w:val="000000"/>
                <w:sz w:val="20"/>
                <w:szCs w:val="20"/>
              </w:rPr>
              <w:t>Сураев</w:t>
            </w:r>
            <w:proofErr w:type="spellEnd"/>
            <w:r w:rsidR="0024134E">
              <w:rPr>
                <w:rFonts w:ascii="Tahoma" w:eastAsia="Times New Roman" w:hAnsi="Tahoma" w:cs="Tahoma"/>
                <w:color w:val="000000"/>
                <w:sz w:val="20"/>
                <w:szCs w:val="20"/>
              </w:rPr>
              <w:t xml:space="preserve"> В.В./</w:t>
            </w:r>
          </w:p>
          <w:p w:rsidR="00ED1603" w:rsidRPr="00995CAA" w:rsidRDefault="00ED1603" w:rsidP="00ED1603">
            <w:pPr>
              <w:pBdr>
                <w:top w:val="nil"/>
                <w:left w:val="nil"/>
                <w:bottom w:val="nil"/>
                <w:right w:val="nil"/>
                <w:between w:val="nil"/>
              </w:pBdr>
              <w:spacing w:before="40" w:after="40"/>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МП</w:t>
            </w:r>
          </w:p>
        </w:tc>
      </w:tr>
    </w:tbl>
    <w:p w:rsidR="00FC6DCE" w:rsidRPr="00995CAA" w:rsidRDefault="00FC6DCE" w:rsidP="000D6559">
      <w:pPr>
        <w:rPr>
          <w:rFonts w:ascii="Tahoma" w:hAnsi="Tahoma" w:cs="Tahoma"/>
          <w:sz w:val="20"/>
          <w:szCs w:val="20"/>
        </w:rPr>
      </w:pPr>
    </w:p>
    <w:sectPr w:rsidR="00FC6DCE" w:rsidRPr="00995CAA" w:rsidSect="003F6F52">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5DB" w:rsidRDefault="001C35DB" w:rsidP="000D6559">
      <w:r>
        <w:separator/>
      </w:r>
    </w:p>
  </w:endnote>
  <w:endnote w:type="continuationSeparator" w:id="0">
    <w:p w:rsidR="001C35DB" w:rsidRDefault="001C35DB" w:rsidP="000D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5DB" w:rsidRDefault="001C35DB" w:rsidP="000D6559">
      <w:r>
        <w:separator/>
      </w:r>
    </w:p>
  </w:footnote>
  <w:footnote w:type="continuationSeparator" w:id="0">
    <w:p w:rsidR="001C35DB" w:rsidRDefault="001C35DB" w:rsidP="000D6559">
      <w:r>
        <w:continuationSeparator/>
      </w:r>
    </w:p>
  </w:footnote>
  <w:footnote w:id="1">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footnote>
  <w:footnote w:id="2">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p w:rsidR="000D6559" w:rsidRDefault="000D6559" w:rsidP="000D6559">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01"/>
    <w:rsid w:val="000D6559"/>
    <w:rsid w:val="000E2896"/>
    <w:rsid w:val="000F1B1E"/>
    <w:rsid w:val="00125E1D"/>
    <w:rsid w:val="001C35DB"/>
    <w:rsid w:val="0024134E"/>
    <w:rsid w:val="003F6F52"/>
    <w:rsid w:val="004647C4"/>
    <w:rsid w:val="00505AC9"/>
    <w:rsid w:val="005F4F34"/>
    <w:rsid w:val="005F64CA"/>
    <w:rsid w:val="006726A3"/>
    <w:rsid w:val="00847760"/>
    <w:rsid w:val="00995CAA"/>
    <w:rsid w:val="00B060F8"/>
    <w:rsid w:val="00B73101"/>
    <w:rsid w:val="00C54CEB"/>
    <w:rsid w:val="00C72007"/>
    <w:rsid w:val="00CC57FE"/>
    <w:rsid w:val="00CE172C"/>
    <w:rsid w:val="00D2272F"/>
    <w:rsid w:val="00E768DE"/>
    <w:rsid w:val="00E94C69"/>
    <w:rsid w:val="00EA2709"/>
    <w:rsid w:val="00ED1603"/>
    <w:rsid w:val="00F046E5"/>
    <w:rsid w:val="00FC6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4E526"/>
  <w15:chartTrackingRefBased/>
  <w15:docId w15:val="{163A8104-996C-46F4-9F2E-89C1A56B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559"/>
    <w:pPr>
      <w:widowControl w:val="0"/>
      <w:spacing w:after="0" w:line="240" w:lineRule="auto"/>
    </w:pPr>
    <w:rPr>
      <w:rFonts w:ascii="Calibri" w:eastAsia="Calibri" w:hAnsi="Calibri" w:cs="Calibri"/>
      <w:sz w:val="24"/>
      <w:szCs w:val="24"/>
      <w:lang w:eastAsia="ru-RU"/>
    </w:rPr>
  </w:style>
  <w:style w:type="paragraph" w:styleId="1">
    <w:name w:val="heading 1"/>
    <w:basedOn w:val="a"/>
    <w:next w:val="a"/>
    <w:link w:val="10"/>
    <w:uiPriority w:val="9"/>
    <w:qFormat/>
    <w:rsid w:val="00FC6DC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0D6559"/>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D6559"/>
    <w:rPr>
      <w:rFonts w:ascii="Calibri Light" w:eastAsia="Calibri Light" w:hAnsi="Calibri Light" w:cs="Calibri Light"/>
      <w:color w:val="1F4D78"/>
      <w:sz w:val="24"/>
      <w:szCs w:val="24"/>
      <w:lang w:eastAsia="ru-RU"/>
    </w:rPr>
  </w:style>
  <w:style w:type="paragraph" w:styleId="a3">
    <w:name w:val="List Paragraph"/>
    <w:basedOn w:val="a"/>
    <w:uiPriority w:val="34"/>
    <w:qFormat/>
    <w:rsid w:val="000D6559"/>
    <w:pPr>
      <w:ind w:left="720"/>
      <w:contextualSpacing/>
    </w:pPr>
  </w:style>
  <w:style w:type="paragraph" w:styleId="a4">
    <w:name w:val="footnote text"/>
    <w:basedOn w:val="a"/>
    <w:link w:val="a5"/>
    <w:uiPriority w:val="99"/>
    <w:semiHidden/>
    <w:unhideWhenUsed/>
    <w:rsid w:val="000D6559"/>
    <w:rPr>
      <w:sz w:val="20"/>
      <w:szCs w:val="20"/>
    </w:rPr>
  </w:style>
  <w:style w:type="character" w:customStyle="1" w:styleId="a5">
    <w:name w:val="Текст сноски Знак"/>
    <w:basedOn w:val="a0"/>
    <w:link w:val="a4"/>
    <w:uiPriority w:val="99"/>
    <w:semiHidden/>
    <w:rsid w:val="000D6559"/>
    <w:rPr>
      <w:rFonts w:ascii="Calibri" w:eastAsia="Calibri" w:hAnsi="Calibri" w:cs="Calibri"/>
      <w:sz w:val="20"/>
      <w:szCs w:val="20"/>
      <w:lang w:eastAsia="ru-RU"/>
    </w:rPr>
  </w:style>
  <w:style w:type="character" w:styleId="a6">
    <w:name w:val="footnote reference"/>
    <w:basedOn w:val="a0"/>
    <w:uiPriority w:val="99"/>
    <w:semiHidden/>
    <w:unhideWhenUsed/>
    <w:rsid w:val="000D6559"/>
    <w:rPr>
      <w:vertAlign w:val="superscript"/>
    </w:rPr>
  </w:style>
  <w:style w:type="character" w:customStyle="1" w:styleId="10">
    <w:name w:val="Заголовок 1 Знак"/>
    <w:basedOn w:val="a0"/>
    <w:link w:val="1"/>
    <w:uiPriority w:val="9"/>
    <w:rsid w:val="00FC6DCE"/>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2879</Words>
  <Characters>16416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Ампилогов Андрей Иванович</dc:creator>
  <cp:keywords/>
  <dc:description/>
  <cp:lastModifiedBy>Першуткина Ирина Владимировна</cp:lastModifiedBy>
  <cp:revision>7</cp:revision>
  <dcterms:created xsi:type="dcterms:W3CDTF">2022-12-19T07:45:00Z</dcterms:created>
  <dcterms:modified xsi:type="dcterms:W3CDTF">2024-10-07T07:39:00Z</dcterms:modified>
</cp:coreProperties>
</file>